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8C1" w:rsidRDefault="00B228C1" w:rsidP="00B228C1">
      <w:pPr>
        <w:jc w:val="center"/>
        <w:rPr>
          <w:rFonts w:ascii="黑体" w:eastAsia="黑体" w:hAnsi="黑体"/>
          <w:b/>
          <w:sz w:val="44"/>
          <w:szCs w:val="44"/>
        </w:rPr>
      </w:pPr>
    </w:p>
    <w:p w:rsidR="00B228C1" w:rsidRDefault="00B228C1" w:rsidP="00B228C1">
      <w:pPr>
        <w:jc w:val="center"/>
        <w:rPr>
          <w:rFonts w:ascii="黑体" w:eastAsia="黑体" w:hAnsi="黑体"/>
          <w:b/>
          <w:sz w:val="44"/>
          <w:szCs w:val="44"/>
        </w:rPr>
      </w:pPr>
    </w:p>
    <w:p w:rsidR="00B228C1" w:rsidRDefault="00B228C1" w:rsidP="00B228C1">
      <w:pPr>
        <w:jc w:val="center"/>
        <w:rPr>
          <w:rFonts w:ascii="黑体" w:eastAsia="黑体" w:hAnsi="黑体"/>
          <w:b/>
          <w:sz w:val="44"/>
          <w:szCs w:val="44"/>
        </w:rPr>
      </w:pPr>
    </w:p>
    <w:p w:rsidR="00B228C1" w:rsidRDefault="00B228C1" w:rsidP="00B228C1">
      <w:pPr>
        <w:jc w:val="center"/>
        <w:rPr>
          <w:rFonts w:ascii="黑体" w:eastAsia="黑体" w:hAnsi="黑体"/>
          <w:b/>
          <w:sz w:val="44"/>
          <w:szCs w:val="44"/>
        </w:rPr>
      </w:pPr>
    </w:p>
    <w:p w:rsidR="00B228C1" w:rsidRDefault="00B228C1" w:rsidP="00B228C1">
      <w:pPr>
        <w:jc w:val="center"/>
        <w:rPr>
          <w:rFonts w:ascii="黑体" w:eastAsia="黑体" w:hAnsi="黑体"/>
          <w:b/>
          <w:sz w:val="44"/>
          <w:szCs w:val="44"/>
        </w:rPr>
      </w:pPr>
    </w:p>
    <w:p w:rsidR="00B228C1" w:rsidRDefault="00B228C1" w:rsidP="00B228C1">
      <w:pPr>
        <w:jc w:val="center"/>
        <w:rPr>
          <w:rFonts w:ascii="黑体" w:eastAsia="黑体" w:hAnsi="黑体"/>
          <w:b/>
          <w:sz w:val="44"/>
          <w:szCs w:val="44"/>
        </w:rPr>
      </w:pPr>
    </w:p>
    <w:p w:rsidR="00B228C1" w:rsidRDefault="00B228C1" w:rsidP="00B228C1">
      <w:pPr>
        <w:jc w:val="center"/>
        <w:rPr>
          <w:rFonts w:ascii="黑体" w:eastAsia="黑体" w:hAnsi="黑体"/>
          <w:b/>
          <w:sz w:val="44"/>
          <w:szCs w:val="44"/>
        </w:rPr>
      </w:pPr>
    </w:p>
    <w:p w:rsidR="00B228C1" w:rsidRDefault="00B228C1" w:rsidP="00B228C1">
      <w:pPr>
        <w:jc w:val="center"/>
        <w:rPr>
          <w:rFonts w:ascii="黑体" w:eastAsia="黑体" w:hAnsi="黑体"/>
          <w:b/>
          <w:sz w:val="44"/>
          <w:szCs w:val="44"/>
        </w:rPr>
      </w:pPr>
    </w:p>
    <w:p w:rsidR="00B228C1" w:rsidRDefault="00B228C1" w:rsidP="00B228C1">
      <w:pPr>
        <w:jc w:val="center"/>
        <w:rPr>
          <w:rFonts w:ascii="黑体" w:eastAsia="黑体" w:hAnsi="黑体"/>
          <w:b/>
          <w:sz w:val="44"/>
          <w:szCs w:val="44"/>
        </w:rPr>
      </w:pPr>
      <w:r w:rsidRPr="00B228C1">
        <w:rPr>
          <w:rFonts w:ascii="黑体" w:eastAsia="黑体" w:hAnsi="黑体" w:hint="eastAsia"/>
          <w:b/>
          <w:sz w:val="44"/>
          <w:szCs w:val="44"/>
        </w:rPr>
        <w:t>费用收付平台业务指南</w:t>
      </w:r>
    </w:p>
    <w:p w:rsidR="00B228C1" w:rsidRDefault="00B228C1" w:rsidP="00B228C1">
      <w:pPr>
        <w:jc w:val="center"/>
        <w:rPr>
          <w:rFonts w:ascii="黑体" w:eastAsia="黑体" w:hAnsi="黑体"/>
          <w:b/>
          <w:sz w:val="44"/>
          <w:szCs w:val="44"/>
        </w:rPr>
      </w:pPr>
    </w:p>
    <w:p w:rsidR="00B228C1" w:rsidRDefault="00B228C1" w:rsidP="00B228C1">
      <w:pPr>
        <w:jc w:val="center"/>
        <w:rPr>
          <w:rFonts w:ascii="黑体" w:eastAsia="黑体" w:hAnsi="黑体"/>
          <w:b/>
          <w:sz w:val="44"/>
          <w:szCs w:val="44"/>
        </w:rPr>
      </w:pPr>
    </w:p>
    <w:p w:rsidR="00B228C1" w:rsidRDefault="00B228C1" w:rsidP="00B228C1">
      <w:pPr>
        <w:jc w:val="center"/>
        <w:rPr>
          <w:rFonts w:ascii="黑体" w:eastAsia="黑体" w:hAnsi="黑体"/>
          <w:b/>
          <w:sz w:val="44"/>
          <w:szCs w:val="44"/>
        </w:rPr>
      </w:pPr>
    </w:p>
    <w:p w:rsidR="00B228C1" w:rsidRDefault="00B228C1" w:rsidP="00B228C1">
      <w:pPr>
        <w:jc w:val="center"/>
        <w:rPr>
          <w:rFonts w:ascii="黑体" w:eastAsia="黑体" w:hAnsi="黑体"/>
          <w:b/>
          <w:sz w:val="44"/>
          <w:szCs w:val="44"/>
        </w:rPr>
      </w:pPr>
    </w:p>
    <w:p w:rsidR="00B228C1" w:rsidRDefault="00B228C1" w:rsidP="00B228C1">
      <w:pPr>
        <w:jc w:val="center"/>
        <w:rPr>
          <w:rFonts w:ascii="黑体" w:eastAsia="黑体" w:hAnsi="黑体"/>
          <w:b/>
          <w:sz w:val="44"/>
          <w:szCs w:val="44"/>
        </w:rPr>
      </w:pPr>
    </w:p>
    <w:p w:rsidR="00B228C1" w:rsidRDefault="00B228C1" w:rsidP="00B228C1">
      <w:pPr>
        <w:jc w:val="center"/>
        <w:rPr>
          <w:rFonts w:ascii="黑体" w:eastAsia="黑体" w:hAnsi="黑体"/>
          <w:b/>
          <w:sz w:val="44"/>
          <w:szCs w:val="44"/>
        </w:rPr>
      </w:pPr>
    </w:p>
    <w:p w:rsidR="00B228C1" w:rsidRPr="00B228C1" w:rsidRDefault="00B228C1" w:rsidP="00B228C1">
      <w:pPr>
        <w:jc w:val="center"/>
        <w:rPr>
          <w:rFonts w:ascii="黑体" w:eastAsia="黑体" w:hAnsi="黑体"/>
          <w:sz w:val="28"/>
          <w:szCs w:val="28"/>
        </w:rPr>
      </w:pPr>
      <w:r w:rsidRPr="00B228C1">
        <w:rPr>
          <w:rFonts w:ascii="黑体" w:eastAsia="黑体" w:hAnsi="黑体" w:hint="eastAsia"/>
          <w:sz w:val="28"/>
          <w:szCs w:val="28"/>
        </w:rPr>
        <w:t>上海证券交易所</w:t>
      </w:r>
    </w:p>
    <w:p w:rsidR="00B228C1" w:rsidRPr="00B228C1" w:rsidRDefault="00B228C1" w:rsidP="00B228C1">
      <w:pPr>
        <w:jc w:val="center"/>
        <w:rPr>
          <w:rFonts w:ascii="黑体" w:eastAsia="黑体" w:hAnsi="黑体"/>
          <w:sz w:val="28"/>
          <w:szCs w:val="28"/>
        </w:rPr>
      </w:pPr>
      <w:r w:rsidRPr="00B228C1">
        <w:rPr>
          <w:rFonts w:ascii="黑体" w:eastAsia="黑体" w:hAnsi="黑体" w:hint="eastAsia"/>
          <w:sz w:val="28"/>
          <w:szCs w:val="28"/>
        </w:rPr>
        <w:t>财务部</w:t>
      </w:r>
    </w:p>
    <w:p w:rsidR="00B228C1" w:rsidRDefault="00B228C1" w:rsidP="00B228C1">
      <w:pPr>
        <w:jc w:val="center"/>
        <w:rPr>
          <w:rFonts w:ascii="黑体" w:eastAsia="黑体" w:hAnsi="黑体"/>
          <w:sz w:val="28"/>
          <w:szCs w:val="28"/>
        </w:rPr>
      </w:pPr>
      <w:r w:rsidRPr="00B228C1">
        <w:rPr>
          <w:rFonts w:ascii="黑体" w:eastAsia="黑体" w:hAnsi="黑体" w:hint="eastAsia"/>
          <w:sz w:val="28"/>
          <w:szCs w:val="28"/>
        </w:rPr>
        <w:t>201</w:t>
      </w:r>
      <w:r w:rsidR="00C825E7">
        <w:rPr>
          <w:rFonts w:ascii="黑体" w:eastAsia="黑体" w:hAnsi="黑体" w:hint="eastAsia"/>
          <w:sz w:val="28"/>
          <w:szCs w:val="28"/>
        </w:rPr>
        <w:t>7</w:t>
      </w:r>
      <w:r w:rsidRPr="00B228C1">
        <w:rPr>
          <w:rFonts w:ascii="黑体" w:eastAsia="黑体" w:hAnsi="黑体" w:hint="eastAsia"/>
          <w:sz w:val="28"/>
          <w:szCs w:val="28"/>
        </w:rPr>
        <w:t>.</w:t>
      </w:r>
      <w:r w:rsidR="00D76E60">
        <w:rPr>
          <w:rFonts w:ascii="黑体" w:eastAsia="黑体" w:hAnsi="黑体" w:hint="eastAsia"/>
          <w:sz w:val="28"/>
          <w:szCs w:val="28"/>
        </w:rPr>
        <w:t>11</w:t>
      </w:r>
      <w:r w:rsidRPr="00B228C1">
        <w:rPr>
          <w:rFonts w:ascii="黑体" w:eastAsia="黑体" w:hAnsi="黑体" w:hint="eastAsia"/>
          <w:sz w:val="28"/>
          <w:szCs w:val="28"/>
        </w:rPr>
        <w:t>.</w:t>
      </w:r>
      <w:r w:rsidR="00D76E60">
        <w:rPr>
          <w:rFonts w:ascii="黑体" w:eastAsia="黑体" w:hAnsi="黑体" w:hint="eastAsia"/>
          <w:sz w:val="28"/>
          <w:szCs w:val="28"/>
        </w:rPr>
        <w:t>01</w:t>
      </w:r>
    </w:p>
    <w:p w:rsidR="00B228C1" w:rsidRDefault="00B228C1" w:rsidP="00B228C1">
      <w:pPr>
        <w:jc w:val="center"/>
        <w:rPr>
          <w:rFonts w:ascii="黑体" w:eastAsia="黑体" w:hAnsi="黑体"/>
          <w:sz w:val="28"/>
          <w:szCs w:val="28"/>
        </w:rPr>
      </w:pPr>
    </w:p>
    <w:p w:rsidR="00B228C1" w:rsidRDefault="00B228C1" w:rsidP="00B228C1">
      <w:pPr>
        <w:jc w:val="center"/>
        <w:rPr>
          <w:rFonts w:ascii="黑体" w:eastAsia="黑体" w:hAnsi="黑体"/>
          <w:sz w:val="28"/>
          <w:szCs w:val="28"/>
        </w:rPr>
      </w:pPr>
    </w:p>
    <w:p w:rsidR="00B228C1" w:rsidRDefault="00B228C1" w:rsidP="00B228C1">
      <w:pPr>
        <w:jc w:val="center"/>
        <w:rPr>
          <w:rFonts w:ascii="黑体" w:eastAsia="黑体" w:hAnsi="黑体"/>
          <w:sz w:val="28"/>
          <w:szCs w:val="28"/>
        </w:rPr>
      </w:pPr>
    </w:p>
    <w:p w:rsidR="00B228C1" w:rsidRDefault="00B228C1" w:rsidP="00B228C1">
      <w:pPr>
        <w:jc w:val="center"/>
        <w:rPr>
          <w:rFonts w:ascii="黑体" w:eastAsia="黑体" w:hAnsi="黑体"/>
          <w:sz w:val="28"/>
          <w:szCs w:val="28"/>
        </w:rPr>
      </w:pPr>
    </w:p>
    <w:p w:rsidR="00B228C1" w:rsidRDefault="00B228C1" w:rsidP="00B228C1">
      <w:pPr>
        <w:jc w:val="center"/>
        <w:rPr>
          <w:rFonts w:ascii="黑体" w:eastAsia="黑体" w:hAnsi="黑体"/>
          <w:b/>
          <w:sz w:val="28"/>
          <w:szCs w:val="28"/>
        </w:rPr>
      </w:pPr>
      <w:r w:rsidRPr="00B228C1">
        <w:rPr>
          <w:rFonts w:ascii="黑体" w:eastAsia="黑体" w:hAnsi="黑体" w:hint="eastAsia"/>
          <w:b/>
          <w:sz w:val="28"/>
          <w:szCs w:val="28"/>
        </w:rPr>
        <w:lastRenderedPageBreak/>
        <w:t>目录</w:t>
      </w:r>
    </w:p>
    <w:p w:rsidR="00B228C1" w:rsidRPr="00707AE8" w:rsidRDefault="00602439" w:rsidP="00602439">
      <w:pPr>
        <w:jc w:val="left"/>
        <w:rPr>
          <w:rFonts w:ascii="黑体" w:eastAsia="黑体" w:hAnsi="黑体"/>
          <w:sz w:val="28"/>
          <w:szCs w:val="28"/>
        </w:rPr>
      </w:pPr>
      <w:r w:rsidRPr="00707AE8">
        <w:rPr>
          <w:rFonts w:ascii="黑体" w:eastAsia="黑体" w:hAnsi="黑体" w:hint="eastAsia"/>
          <w:sz w:val="28"/>
          <w:szCs w:val="28"/>
        </w:rPr>
        <w:t>一、交易参与人缴费账户的开户、变更和销户</w:t>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hint="eastAsia"/>
          <w:sz w:val="28"/>
          <w:szCs w:val="28"/>
        </w:rPr>
        <w:t>1</w:t>
      </w:r>
    </w:p>
    <w:p w:rsidR="00767497" w:rsidRPr="00641666" w:rsidRDefault="00767497" w:rsidP="00641666">
      <w:pPr>
        <w:ind w:firstLineChars="100" w:firstLine="301"/>
        <w:jc w:val="left"/>
        <w:rPr>
          <w:rFonts w:ascii="仿宋" w:eastAsia="仿宋" w:hAnsi="仿宋"/>
          <w:b/>
          <w:sz w:val="30"/>
          <w:szCs w:val="30"/>
        </w:rPr>
      </w:pPr>
      <w:r w:rsidRPr="00641666">
        <w:rPr>
          <w:rFonts w:ascii="仿宋" w:eastAsia="仿宋" w:hAnsi="仿宋" w:hint="eastAsia"/>
          <w:b/>
          <w:sz w:val="30"/>
          <w:szCs w:val="30"/>
        </w:rPr>
        <w:t>（一）参与人账户的开户</w:t>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4A579E">
        <w:rPr>
          <w:rFonts w:ascii="黑体" w:eastAsia="黑体" w:hAnsi="黑体" w:hint="eastAsia"/>
          <w:sz w:val="28"/>
          <w:szCs w:val="28"/>
        </w:rPr>
        <w:t>1</w:t>
      </w:r>
    </w:p>
    <w:p w:rsidR="00767497" w:rsidRPr="00641666" w:rsidRDefault="00767497" w:rsidP="00641666">
      <w:pPr>
        <w:ind w:firstLineChars="100" w:firstLine="301"/>
        <w:jc w:val="left"/>
        <w:rPr>
          <w:rFonts w:ascii="仿宋" w:eastAsia="仿宋" w:hAnsi="仿宋"/>
          <w:b/>
          <w:sz w:val="30"/>
          <w:szCs w:val="30"/>
        </w:rPr>
      </w:pPr>
      <w:r w:rsidRPr="00641666">
        <w:rPr>
          <w:rFonts w:ascii="仿宋" w:eastAsia="仿宋" w:hAnsi="仿宋" w:hint="eastAsia"/>
          <w:b/>
          <w:sz w:val="30"/>
          <w:szCs w:val="30"/>
        </w:rPr>
        <w:t>（二）参与人账户的</w:t>
      </w:r>
      <w:r w:rsidR="0068494E" w:rsidRPr="00641666">
        <w:rPr>
          <w:rFonts w:ascii="仿宋" w:eastAsia="仿宋" w:hAnsi="仿宋" w:hint="eastAsia"/>
          <w:b/>
          <w:sz w:val="30"/>
          <w:szCs w:val="30"/>
        </w:rPr>
        <w:t>销户</w:t>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84598B">
        <w:rPr>
          <w:rFonts w:ascii="黑体" w:eastAsia="黑体" w:hAnsi="黑体"/>
          <w:sz w:val="28"/>
          <w:szCs w:val="28"/>
        </w:rPr>
        <w:t>2</w:t>
      </w:r>
    </w:p>
    <w:p w:rsidR="00767497" w:rsidRPr="00641666" w:rsidRDefault="0068494E" w:rsidP="00641666">
      <w:pPr>
        <w:ind w:firstLineChars="100" w:firstLine="301"/>
        <w:jc w:val="left"/>
        <w:rPr>
          <w:rFonts w:ascii="仿宋" w:eastAsia="仿宋" w:hAnsi="仿宋"/>
          <w:b/>
          <w:sz w:val="30"/>
          <w:szCs w:val="30"/>
        </w:rPr>
      </w:pPr>
      <w:r>
        <w:rPr>
          <w:rFonts w:ascii="仿宋" w:eastAsia="仿宋" w:hAnsi="仿宋" w:hint="eastAsia"/>
          <w:b/>
          <w:sz w:val="30"/>
          <w:szCs w:val="30"/>
        </w:rPr>
        <w:t>（三）参与人账户的</w:t>
      </w:r>
      <w:r w:rsidRPr="00641666">
        <w:rPr>
          <w:rFonts w:ascii="仿宋" w:eastAsia="仿宋" w:hAnsi="仿宋" w:hint="eastAsia"/>
          <w:b/>
          <w:sz w:val="30"/>
          <w:szCs w:val="30"/>
        </w:rPr>
        <w:t>变更</w:t>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E42F94">
        <w:rPr>
          <w:rFonts w:ascii="黑体" w:eastAsia="黑体" w:hAnsi="黑体" w:hint="eastAsia"/>
          <w:sz w:val="28"/>
          <w:szCs w:val="28"/>
        </w:rPr>
        <w:t>3</w:t>
      </w:r>
    </w:p>
    <w:p w:rsidR="00D00FD4" w:rsidRDefault="00D00FD4" w:rsidP="00D00FD4">
      <w:pPr>
        <w:spacing w:line="360" w:lineRule="auto"/>
        <w:jc w:val="left"/>
        <w:rPr>
          <w:rFonts w:ascii="黑体" w:eastAsia="黑体" w:hAnsi="黑体"/>
          <w:sz w:val="28"/>
          <w:szCs w:val="28"/>
        </w:rPr>
      </w:pPr>
      <w:r>
        <w:rPr>
          <w:rFonts w:ascii="黑体" w:eastAsia="黑体" w:hAnsi="黑体" w:hint="eastAsia"/>
          <w:sz w:val="28"/>
          <w:szCs w:val="28"/>
        </w:rPr>
        <w:t>二、联系</w:t>
      </w:r>
      <w:r w:rsidRPr="00707AE8">
        <w:rPr>
          <w:rFonts w:ascii="黑体" w:eastAsia="黑体" w:hAnsi="黑体" w:hint="eastAsia"/>
          <w:sz w:val="28"/>
          <w:szCs w:val="28"/>
        </w:rPr>
        <w:t>人信息的</w:t>
      </w:r>
      <w:r>
        <w:rPr>
          <w:rFonts w:ascii="黑体" w:eastAsia="黑体" w:hAnsi="黑体" w:hint="eastAsia"/>
          <w:sz w:val="28"/>
          <w:szCs w:val="28"/>
        </w:rPr>
        <w:t>创建</w:t>
      </w:r>
      <w:r w:rsidRPr="00707AE8">
        <w:rPr>
          <w:rFonts w:ascii="黑体" w:eastAsia="黑体" w:hAnsi="黑体" w:hint="eastAsia"/>
          <w:sz w:val="28"/>
          <w:szCs w:val="28"/>
        </w:rPr>
        <w:t>与维护</w:t>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E42F94">
        <w:rPr>
          <w:rFonts w:ascii="黑体" w:eastAsia="黑体" w:hAnsi="黑体" w:hint="eastAsia"/>
          <w:sz w:val="28"/>
          <w:szCs w:val="28"/>
        </w:rPr>
        <w:t>4</w:t>
      </w:r>
    </w:p>
    <w:p w:rsidR="005059DE" w:rsidRDefault="005059DE" w:rsidP="00444D26">
      <w:pPr>
        <w:ind w:firstLineChars="100" w:firstLine="301"/>
        <w:jc w:val="left"/>
        <w:rPr>
          <w:rFonts w:ascii="仿宋" w:eastAsia="仿宋" w:hAnsi="仿宋"/>
          <w:b/>
          <w:sz w:val="30"/>
          <w:szCs w:val="30"/>
        </w:rPr>
      </w:pPr>
      <w:r w:rsidRPr="002812CA">
        <w:rPr>
          <w:rFonts w:ascii="仿宋" w:eastAsia="仿宋" w:hAnsi="仿宋" w:hint="eastAsia"/>
          <w:b/>
          <w:sz w:val="30"/>
          <w:szCs w:val="30"/>
        </w:rPr>
        <w:t>（一）</w:t>
      </w:r>
      <w:r>
        <w:rPr>
          <w:rFonts w:ascii="仿宋" w:eastAsia="仿宋" w:hAnsi="仿宋" w:hint="eastAsia"/>
          <w:b/>
          <w:sz w:val="30"/>
          <w:szCs w:val="30"/>
        </w:rPr>
        <w:t>联系人信息的创建</w:t>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7A559F">
        <w:rPr>
          <w:rFonts w:ascii="黑体" w:eastAsia="黑体" w:hAnsi="黑体" w:hint="eastAsia"/>
          <w:sz w:val="28"/>
          <w:szCs w:val="28"/>
        </w:rPr>
        <w:t>4</w:t>
      </w:r>
    </w:p>
    <w:p w:rsidR="005059DE" w:rsidRPr="005059DE" w:rsidRDefault="005059DE" w:rsidP="00444D26">
      <w:pPr>
        <w:spacing w:line="360" w:lineRule="auto"/>
        <w:ind w:firstLineChars="100" w:firstLine="301"/>
        <w:jc w:val="left"/>
        <w:rPr>
          <w:rFonts w:ascii="仿宋" w:eastAsia="仿宋" w:hAnsi="仿宋"/>
          <w:b/>
          <w:sz w:val="30"/>
          <w:szCs w:val="30"/>
        </w:rPr>
      </w:pPr>
      <w:r w:rsidRPr="002812CA">
        <w:rPr>
          <w:rFonts w:ascii="仿宋" w:eastAsia="仿宋" w:hAnsi="仿宋" w:hint="eastAsia"/>
          <w:b/>
          <w:sz w:val="30"/>
          <w:szCs w:val="30"/>
        </w:rPr>
        <w:t>（</w:t>
      </w:r>
      <w:r>
        <w:rPr>
          <w:rFonts w:ascii="仿宋" w:eastAsia="仿宋" w:hAnsi="仿宋" w:hint="eastAsia"/>
          <w:b/>
          <w:sz w:val="30"/>
          <w:szCs w:val="30"/>
        </w:rPr>
        <w:t>二</w:t>
      </w:r>
      <w:r w:rsidRPr="002812CA">
        <w:rPr>
          <w:rFonts w:ascii="仿宋" w:eastAsia="仿宋" w:hAnsi="仿宋" w:hint="eastAsia"/>
          <w:b/>
          <w:sz w:val="30"/>
          <w:szCs w:val="30"/>
        </w:rPr>
        <w:t>）</w:t>
      </w:r>
      <w:r>
        <w:rPr>
          <w:rFonts w:ascii="仿宋" w:eastAsia="仿宋" w:hAnsi="仿宋" w:hint="eastAsia"/>
          <w:b/>
          <w:sz w:val="30"/>
          <w:szCs w:val="30"/>
        </w:rPr>
        <w:t>联系人信息的维护</w:t>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84598B">
        <w:rPr>
          <w:rFonts w:ascii="黑体" w:eastAsia="黑体" w:hAnsi="黑体"/>
          <w:sz w:val="28"/>
          <w:szCs w:val="28"/>
        </w:rPr>
        <w:t>4</w:t>
      </w:r>
    </w:p>
    <w:p w:rsidR="00B228C1" w:rsidRDefault="008F18BA" w:rsidP="00602439">
      <w:pPr>
        <w:jc w:val="left"/>
        <w:rPr>
          <w:rFonts w:ascii="黑体" w:eastAsia="黑体" w:hAnsi="黑体"/>
          <w:sz w:val="28"/>
          <w:szCs w:val="28"/>
        </w:rPr>
      </w:pPr>
      <w:r w:rsidRPr="005059DE">
        <w:rPr>
          <w:rFonts w:ascii="黑体" w:eastAsia="黑体" w:hAnsi="黑体" w:hint="eastAsia"/>
          <w:sz w:val="28"/>
          <w:szCs w:val="28"/>
        </w:rPr>
        <w:t>三、收费业务流程</w:t>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E42F94">
        <w:rPr>
          <w:rFonts w:ascii="黑体" w:eastAsia="黑体" w:hAnsi="黑体"/>
          <w:sz w:val="28"/>
          <w:szCs w:val="28"/>
        </w:rPr>
        <w:noBreakHyphen/>
      </w:r>
      <w:r w:rsidR="00E42F94">
        <w:rPr>
          <w:rFonts w:ascii="黑体" w:eastAsia="黑体" w:hAnsi="黑体"/>
          <w:sz w:val="28"/>
          <w:szCs w:val="28"/>
        </w:rPr>
        <w:noBreakHyphen/>
      </w:r>
      <w:r w:rsidR="00E42F94">
        <w:rPr>
          <w:rFonts w:ascii="黑体" w:eastAsia="黑体" w:hAnsi="黑体"/>
          <w:sz w:val="28"/>
          <w:szCs w:val="28"/>
        </w:rPr>
        <w:noBreakHyphen/>
      </w:r>
      <w:r w:rsidR="00E42F94">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84598B">
        <w:rPr>
          <w:rFonts w:ascii="黑体" w:eastAsia="黑体" w:hAnsi="黑体"/>
          <w:sz w:val="28"/>
          <w:szCs w:val="28"/>
        </w:rPr>
        <w:t>4</w:t>
      </w:r>
    </w:p>
    <w:p w:rsidR="00D175AB" w:rsidRPr="002812CA" w:rsidRDefault="00D175AB" w:rsidP="00D175AB">
      <w:pPr>
        <w:spacing w:line="360" w:lineRule="auto"/>
        <w:ind w:firstLineChars="100" w:firstLine="301"/>
        <w:jc w:val="left"/>
        <w:rPr>
          <w:rFonts w:ascii="仿宋" w:eastAsia="仿宋" w:hAnsi="仿宋"/>
          <w:b/>
          <w:sz w:val="30"/>
          <w:szCs w:val="30"/>
        </w:rPr>
      </w:pPr>
      <w:r w:rsidRPr="002812CA">
        <w:rPr>
          <w:rFonts w:ascii="仿宋" w:eastAsia="仿宋" w:hAnsi="仿宋" w:hint="eastAsia"/>
          <w:b/>
          <w:sz w:val="30"/>
          <w:szCs w:val="30"/>
        </w:rPr>
        <w:t>（一）</w:t>
      </w:r>
      <w:r w:rsidR="002072FC">
        <w:rPr>
          <w:rFonts w:ascii="仿宋" w:eastAsia="仿宋" w:hAnsi="仿宋" w:hint="eastAsia"/>
          <w:b/>
          <w:sz w:val="30"/>
          <w:szCs w:val="30"/>
        </w:rPr>
        <w:t>期权收费业务流程</w:t>
      </w:r>
      <w:r w:rsidR="002072FC">
        <w:rPr>
          <w:rFonts w:ascii="黑体" w:eastAsia="黑体" w:hAnsi="黑体"/>
          <w:sz w:val="28"/>
          <w:szCs w:val="28"/>
        </w:rPr>
        <w:noBreakHyphen/>
      </w:r>
      <w:r w:rsidR="002072FC">
        <w:rPr>
          <w:rFonts w:ascii="黑体" w:eastAsia="黑体" w:hAnsi="黑体"/>
          <w:sz w:val="28"/>
          <w:szCs w:val="28"/>
        </w:rPr>
        <w:noBreakHyphen/>
      </w:r>
      <w:r w:rsidR="002072FC">
        <w:rPr>
          <w:rFonts w:ascii="黑体" w:eastAsia="黑体" w:hAnsi="黑体"/>
          <w:sz w:val="28"/>
          <w:szCs w:val="28"/>
        </w:rPr>
        <w:noBreakHyphen/>
      </w:r>
      <w:r w:rsidR="002072FC">
        <w:rPr>
          <w:rFonts w:ascii="黑体" w:eastAsia="黑体" w:hAnsi="黑体"/>
          <w:sz w:val="28"/>
          <w:szCs w:val="28"/>
        </w:rPr>
        <w:noBreakHyphen/>
      </w:r>
      <w:r w:rsidR="002072FC">
        <w:rPr>
          <w:rFonts w:ascii="黑体" w:eastAsia="黑体" w:hAnsi="黑体"/>
          <w:sz w:val="28"/>
          <w:szCs w:val="28"/>
        </w:rPr>
        <w:noBreakHyphen/>
      </w:r>
      <w:r w:rsidR="002072FC">
        <w:rPr>
          <w:rFonts w:ascii="黑体" w:eastAsia="黑体" w:hAnsi="黑体"/>
          <w:sz w:val="28"/>
          <w:szCs w:val="28"/>
        </w:rPr>
        <w:noBreakHyphen/>
      </w:r>
      <w:r w:rsidR="002072FC">
        <w:rPr>
          <w:rFonts w:ascii="黑体" w:eastAsia="黑体" w:hAnsi="黑体"/>
          <w:sz w:val="28"/>
          <w:szCs w:val="28"/>
        </w:rPr>
        <w:noBreakHyphen/>
      </w:r>
      <w:r w:rsidR="002072FC">
        <w:rPr>
          <w:rFonts w:ascii="黑体" w:eastAsia="黑体" w:hAnsi="黑体"/>
          <w:sz w:val="28"/>
          <w:szCs w:val="28"/>
        </w:rPr>
        <w:noBreakHyphen/>
      </w:r>
      <w:r w:rsidR="002072FC">
        <w:rPr>
          <w:rFonts w:ascii="黑体" w:eastAsia="黑体" w:hAnsi="黑体"/>
          <w:sz w:val="28"/>
          <w:szCs w:val="28"/>
        </w:rPr>
        <w:noBreakHyphen/>
      </w:r>
      <w:r w:rsidR="002072FC">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84598B">
        <w:rPr>
          <w:rFonts w:ascii="黑体" w:eastAsia="黑体" w:hAnsi="黑体"/>
          <w:sz w:val="28"/>
          <w:szCs w:val="28"/>
        </w:rPr>
        <w:t>4</w:t>
      </w:r>
    </w:p>
    <w:p w:rsidR="00D175AB" w:rsidRPr="002812CA" w:rsidRDefault="00D175AB" w:rsidP="00D175AB">
      <w:pPr>
        <w:spacing w:line="360" w:lineRule="auto"/>
        <w:ind w:firstLineChars="100" w:firstLine="301"/>
        <w:jc w:val="left"/>
        <w:rPr>
          <w:rFonts w:ascii="仿宋" w:eastAsia="仿宋" w:hAnsi="仿宋"/>
          <w:b/>
          <w:sz w:val="30"/>
          <w:szCs w:val="30"/>
        </w:rPr>
      </w:pPr>
      <w:r w:rsidRPr="002812CA">
        <w:rPr>
          <w:rFonts w:ascii="仿宋" w:eastAsia="仿宋" w:hAnsi="仿宋" w:hint="eastAsia"/>
          <w:b/>
          <w:sz w:val="30"/>
          <w:szCs w:val="30"/>
        </w:rPr>
        <w:t>（</w:t>
      </w:r>
      <w:r>
        <w:rPr>
          <w:rFonts w:ascii="仿宋" w:eastAsia="仿宋" w:hAnsi="仿宋" w:hint="eastAsia"/>
          <w:b/>
          <w:sz w:val="30"/>
          <w:szCs w:val="30"/>
        </w:rPr>
        <w:t>二</w:t>
      </w:r>
      <w:r w:rsidRPr="002812CA">
        <w:rPr>
          <w:rFonts w:ascii="仿宋" w:eastAsia="仿宋" w:hAnsi="仿宋" w:hint="eastAsia"/>
          <w:b/>
          <w:sz w:val="30"/>
          <w:szCs w:val="30"/>
        </w:rPr>
        <w:t>）</w:t>
      </w:r>
      <w:r w:rsidR="00840AF2">
        <w:rPr>
          <w:rFonts w:ascii="仿宋" w:eastAsia="仿宋" w:hAnsi="仿宋" w:hint="eastAsia"/>
          <w:b/>
          <w:sz w:val="30"/>
          <w:szCs w:val="30"/>
        </w:rPr>
        <w:t>交易单元费及港股通订单路由费</w:t>
      </w:r>
      <w:r w:rsidR="002072FC">
        <w:rPr>
          <w:rFonts w:ascii="仿宋" w:eastAsia="仿宋" w:hAnsi="仿宋" w:hint="eastAsia"/>
          <w:b/>
          <w:sz w:val="30"/>
          <w:szCs w:val="30"/>
        </w:rPr>
        <w:t>收费业务流程</w:t>
      </w:r>
      <w:r w:rsidR="002072FC">
        <w:rPr>
          <w:rFonts w:ascii="黑体" w:eastAsia="黑体" w:hAnsi="黑体"/>
          <w:sz w:val="28"/>
          <w:szCs w:val="28"/>
        </w:rPr>
        <w:noBreakHyphen/>
      </w:r>
      <w:r w:rsidR="002072FC">
        <w:rPr>
          <w:rFonts w:ascii="黑体" w:eastAsia="黑体" w:hAnsi="黑体"/>
          <w:sz w:val="28"/>
          <w:szCs w:val="28"/>
        </w:rPr>
        <w:noBreakHyphen/>
      </w:r>
      <w:r w:rsidR="002072FC">
        <w:rPr>
          <w:rFonts w:ascii="黑体" w:eastAsia="黑体" w:hAnsi="黑体"/>
          <w:sz w:val="28"/>
          <w:szCs w:val="28"/>
        </w:rPr>
        <w:noBreakHyphen/>
      </w:r>
      <w:r w:rsidR="002072FC">
        <w:rPr>
          <w:rFonts w:ascii="黑体" w:eastAsia="黑体" w:hAnsi="黑体"/>
          <w:sz w:val="28"/>
          <w:szCs w:val="28"/>
        </w:rPr>
        <w:noBreakHyphen/>
      </w:r>
      <w:r w:rsidR="002072FC">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84598B">
        <w:rPr>
          <w:rFonts w:ascii="黑体" w:eastAsia="黑体" w:hAnsi="黑体"/>
          <w:sz w:val="28"/>
          <w:szCs w:val="28"/>
        </w:rPr>
        <w:t>5</w:t>
      </w:r>
    </w:p>
    <w:p w:rsidR="009C184E" w:rsidRDefault="009C184E" w:rsidP="009C184E">
      <w:pPr>
        <w:jc w:val="left"/>
        <w:rPr>
          <w:rFonts w:ascii="黑体" w:eastAsia="黑体" w:hAnsi="黑体"/>
          <w:sz w:val="28"/>
          <w:szCs w:val="28"/>
        </w:rPr>
      </w:pPr>
      <w:r>
        <w:rPr>
          <w:rFonts w:ascii="黑体" w:eastAsia="黑体" w:hAnsi="黑体" w:hint="eastAsia"/>
          <w:sz w:val="28"/>
          <w:szCs w:val="28"/>
        </w:rPr>
        <w:t>四</w:t>
      </w:r>
      <w:r w:rsidRPr="005059DE">
        <w:rPr>
          <w:rFonts w:ascii="黑体" w:eastAsia="黑体" w:hAnsi="黑体" w:hint="eastAsia"/>
          <w:sz w:val="28"/>
          <w:szCs w:val="28"/>
        </w:rPr>
        <w:t>、</w:t>
      </w:r>
      <w:r w:rsidR="00F979AE">
        <w:rPr>
          <w:rFonts w:ascii="黑体" w:eastAsia="黑体" w:hAnsi="黑体" w:hint="eastAsia"/>
          <w:sz w:val="28"/>
          <w:szCs w:val="28"/>
        </w:rPr>
        <w:t>其他</w:t>
      </w:r>
      <w:r>
        <w:rPr>
          <w:rFonts w:ascii="黑体" w:eastAsia="黑体" w:hAnsi="黑体" w:hint="eastAsia"/>
          <w:sz w:val="28"/>
          <w:szCs w:val="28"/>
        </w:rPr>
        <w:t>常规</w:t>
      </w:r>
      <w:r w:rsidRPr="005059DE">
        <w:rPr>
          <w:rFonts w:ascii="黑体" w:eastAsia="黑体" w:hAnsi="黑体" w:hint="eastAsia"/>
          <w:sz w:val="28"/>
          <w:szCs w:val="28"/>
        </w:rPr>
        <w:t>业务流程</w:t>
      </w:r>
      <w:r w:rsidR="00F979A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620A84">
        <w:rPr>
          <w:rFonts w:ascii="黑体" w:eastAsia="黑体" w:hAnsi="黑体" w:hint="eastAsia"/>
          <w:sz w:val="28"/>
          <w:szCs w:val="28"/>
        </w:rPr>
        <w:t>6</w:t>
      </w:r>
    </w:p>
    <w:p w:rsidR="00B74408" w:rsidRPr="002812CA" w:rsidRDefault="00B74408" w:rsidP="00B74408">
      <w:pPr>
        <w:spacing w:line="360" w:lineRule="auto"/>
        <w:ind w:firstLineChars="100" w:firstLine="301"/>
        <w:jc w:val="left"/>
        <w:rPr>
          <w:rFonts w:ascii="仿宋" w:eastAsia="仿宋" w:hAnsi="仿宋"/>
          <w:b/>
          <w:sz w:val="30"/>
          <w:szCs w:val="30"/>
        </w:rPr>
      </w:pPr>
      <w:r w:rsidRPr="002812CA">
        <w:rPr>
          <w:rFonts w:ascii="仿宋" w:eastAsia="仿宋" w:hAnsi="仿宋" w:hint="eastAsia"/>
          <w:b/>
          <w:sz w:val="30"/>
          <w:szCs w:val="30"/>
        </w:rPr>
        <w:t>（</w:t>
      </w:r>
      <w:r>
        <w:rPr>
          <w:rFonts w:ascii="仿宋" w:eastAsia="仿宋" w:hAnsi="仿宋" w:hint="eastAsia"/>
          <w:b/>
          <w:sz w:val="30"/>
          <w:szCs w:val="30"/>
        </w:rPr>
        <w:t>一</w:t>
      </w:r>
      <w:r w:rsidRPr="002812CA">
        <w:rPr>
          <w:rFonts w:ascii="仿宋" w:eastAsia="仿宋" w:hAnsi="仿宋" w:hint="eastAsia"/>
          <w:b/>
          <w:sz w:val="30"/>
          <w:szCs w:val="30"/>
        </w:rPr>
        <w:t>）</w:t>
      </w:r>
      <w:r>
        <w:rPr>
          <w:rFonts w:ascii="仿宋" w:eastAsia="仿宋" w:hAnsi="仿宋" w:hint="eastAsia"/>
          <w:b/>
          <w:sz w:val="30"/>
          <w:szCs w:val="30"/>
        </w:rPr>
        <w:t>资金划入</w:t>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84598B">
        <w:rPr>
          <w:rFonts w:ascii="黑体" w:eastAsia="黑体" w:hAnsi="黑体"/>
          <w:sz w:val="28"/>
          <w:szCs w:val="28"/>
        </w:rPr>
        <w:t>6</w:t>
      </w:r>
    </w:p>
    <w:p w:rsidR="00B74408" w:rsidRPr="002812CA" w:rsidRDefault="00B74408" w:rsidP="00B74408">
      <w:pPr>
        <w:spacing w:line="360" w:lineRule="auto"/>
        <w:ind w:firstLineChars="100" w:firstLine="301"/>
        <w:jc w:val="left"/>
        <w:rPr>
          <w:rFonts w:ascii="仿宋" w:eastAsia="仿宋" w:hAnsi="仿宋"/>
          <w:b/>
          <w:sz w:val="30"/>
          <w:szCs w:val="30"/>
        </w:rPr>
      </w:pPr>
      <w:r w:rsidRPr="002812CA">
        <w:rPr>
          <w:rFonts w:ascii="仿宋" w:eastAsia="仿宋" w:hAnsi="仿宋" w:hint="eastAsia"/>
          <w:b/>
          <w:sz w:val="30"/>
          <w:szCs w:val="30"/>
        </w:rPr>
        <w:t>（</w:t>
      </w:r>
      <w:r>
        <w:rPr>
          <w:rFonts w:ascii="仿宋" w:eastAsia="仿宋" w:hAnsi="仿宋" w:hint="eastAsia"/>
          <w:b/>
          <w:sz w:val="30"/>
          <w:szCs w:val="30"/>
        </w:rPr>
        <w:t>二</w:t>
      </w:r>
      <w:r w:rsidRPr="002812CA">
        <w:rPr>
          <w:rFonts w:ascii="仿宋" w:eastAsia="仿宋" w:hAnsi="仿宋" w:hint="eastAsia"/>
          <w:b/>
          <w:sz w:val="30"/>
          <w:szCs w:val="30"/>
        </w:rPr>
        <w:t>）</w:t>
      </w:r>
      <w:r>
        <w:rPr>
          <w:rFonts w:ascii="仿宋" w:eastAsia="仿宋" w:hAnsi="仿宋" w:hint="eastAsia"/>
          <w:b/>
          <w:sz w:val="30"/>
          <w:szCs w:val="30"/>
        </w:rPr>
        <w:t>资金划出</w:t>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84598B">
        <w:rPr>
          <w:rFonts w:ascii="黑体" w:eastAsia="黑体" w:hAnsi="黑体"/>
          <w:sz w:val="28"/>
          <w:szCs w:val="28"/>
        </w:rPr>
        <w:t>6</w:t>
      </w:r>
    </w:p>
    <w:p w:rsidR="00B74408" w:rsidRPr="00B74408" w:rsidRDefault="00B74408" w:rsidP="00B74408">
      <w:pPr>
        <w:spacing w:line="360" w:lineRule="auto"/>
        <w:ind w:firstLineChars="100" w:firstLine="301"/>
        <w:jc w:val="left"/>
        <w:rPr>
          <w:rFonts w:ascii="仿宋" w:eastAsia="仿宋" w:hAnsi="仿宋"/>
          <w:b/>
          <w:sz w:val="30"/>
          <w:szCs w:val="30"/>
        </w:rPr>
      </w:pPr>
      <w:r w:rsidRPr="002812CA">
        <w:rPr>
          <w:rFonts w:ascii="仿宋" w:eastAsia="仿宋" w:hAnsi="仿宋" w:hint="eastAsia"/>
          <w:b/>
          <w:sz w:val="30"/>
          <w:szCs w:val="30"/>
        </w:rPr>
        <w:t>（</w:t>
      </w:r>
      <w:r>
        <w:rPr>
          <w:rFonts w:ascii="仿宋" w:eastAsia="仿宋" w:hAnsi="仿宋" w:hint="eastAsia"/>
          <w:b/>
          <w:sz w:val="30"/>
          <w:szCs w:val="30"/>
        </w:rPr>
        <w:t>三</w:t>
      </w:r>
      <w:r w:rsidRPr="002812CA">
        <w:rPr>
          <w:rFonts w:ascii="仿宋" w:eastAsia="仿宋" w:hAnsi="仿宋" w:hint="eastAsia"/>
          <w:b/>
          <w:sz w:val="30"/>
          <w:szCs w:val="30"/>
        </w:rPr>
        <w:t>）</w:t>
      </w:r>
      <w:r>
        <w:rPr>
          <w:rFonts w:ascii="仿宋" w:eastAsia="仿宋" w:hAnsi="仿宋" w:hint="eastAsia"/>
          <w:b/>
          <w:sz w:val="30"/>
          <w:szCs w:val="30"/>
        </w:rPr>
        <w:t>利息收益</w:t>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4A579E">
        <w:rPr>
          <w:rFonts w:ascii="黑体" w:eastAsia="黑体" w:hAnsi="黑体"/>
          <w:sz w:val="28"/>
          <w:szCs w:val="28"/>
        </w:rPr>
        <w:noBreakHyphen/>
      </w:r>
      <w:r w:rsidR="0084598B">
        <w:rPr>
          <w:rFonts w:ascii="黑体" w:eastAsia="黑体" w:hAnsi="黑体"/>
          <w:sz w:val="28"/>
          <w:szCs w:val="28"/>
        </w:rPr>
        <w:t>6</w:t>
      </w:r>
    </w:p>
    <w:p w:rsidR="00B74408" w:rsidRPr="005059DE" w:rsidRDefault="00B74408" w:rsidP="00B74408">
      <w:pPr>
        <w:jc w:val="left"/>
        <w:rPr>
          <w:rFonts w:ascii="黑体" w:eastAsia="黑体" w:hAnsi="黑体"/>
          <w:sz w:val="28"/>
          <w:szCs w:val="28"/>
        </w:rPr>
      </w:pPr>
      <w:r>
        <w:rPr>
          <w:rFonts w:ascii="黑体" w:eastAsia="黑体" w:hAnsi="黑体" w:hint="eastAsia"/>
          <w:sz w:val="28"/>
          <w:szCs w:val="28"/>
        </w:rPr>
        <w:t>五</w:t>
      </w:r>
      <w:r w:rsidRPr="005059DE">
        <w:rPr>
          <w:rFonts w:ascii="黑体" w:eastAsia="黑体" w:hAnsi="黑体" w:hint="eastAsia"/>
          <w:sz w:val="28"/>
          <w:szCs w:val="28"/>
        </w:rPr>
        <w:t>、</w:t>
      </w:r>
      <w:r>
        <w:rPr>
          <w:rFonts w:ascii="黑体" w:eastAsia="黑体" w:hAnsi="黑体" w:hint="eastAsia"/>
          <w:sz w:val="28"/>
          <w:szCs w:val="28"/>
        </w:rPr>
        <w:t>特殊</w:t>
      </w:r>
      <w:r w:rsidRPr="005059DE">
        <w:rPr>
          <w:rFonts w:ascii="黑体" w:eastAsia="黑体" w:hAnsi="黑体" w:hint="eastAsia"/>
          <w:sz w:val="28"/>
          <w:szCs w:val="28"/>
        </w:rPr>
        <w:t>业务流程</w:t>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84598B">
        <w:rPr>
          <w:rFonts w:ascii="黑体" w:eastAsia="黑体" w:hAnsi="黑体"/>
          <w:sz w:val="28"/>
          <w:szCs w:val="28"/>
        </w:rPr>
        <w:t>6</w:t>
      </w:r>
    </w:p>
    <w:p w:rsidR="00DA24DE" w:rsidRPr="002812CA" w:rsidRDefault="00DA24DE" w:rsidP="00DA24DE">
      <w:pPr>
        <w:spacing w:line="360" w:lineRule="auto"/>
        <w:ind w:firstLineChars="100" w:firstLine="301"/>
        <w:jc w:val="left"/>
        <w:rPr>
          <w:rFonts w:ascii="仿宋" w:eastAsia="仿宋" w:hAnsi="仿宋"/>
          <w:b/>
          <w:sz w:val="30"/>
          <w:szCs w:val="30"/>
        </w:rPr>
      </w:pPr>
      <w:r w:rsidRPr="002812CA">
        <w:rPr>
          <w:rFonts w:ascii="仿宋" w:eastAsia="仿宋" w:hAnsi="仿宋" w:hint="eastAsia"/>
          <w:b/>
          <w:sz w:val="30"/>
          <w:szCs w:val="30"/>
        </w:rPr>
        <w:t>（</w:t>
      </w:r>
      <w:r>
        <w:rPr>
          <w:rFonts w:ascii="仿宋" w:eastAsia="仿宋" w:hAnsi="仿宋" w:hint="eastAsia"/>
          <w:b/>
          <w:sz w:val="30"/>
          <w:szCs w:val="30"/>
        </w:rPr>
        <w:t>一</w:t>
      </w:r>
      <w:r w:rsidRPr="002812CA">
        <w:rPr>
          <w:rFonts w:ascii="仿宋" w:eastAsia="仿宋" w:hAnsi="仿宋" w:hint="eastAsia"/>
          <w:b/>
          <w:sz w:val="30"/>
          <w:szCs w:val="30"/>
        </w:rPr>
        <w:t>）</w:t>
      </w:r>
      <w:r>
        <w:rPr>
          <w:rFonts w:ascii="仿宋" w:eastAsia="仿宋" w:hAnsi="仿宋" w:hint="eastAsia"/>
          <w:b/>
          <w:sz w:val="30"/>
          <w:szCs w:val="30"/>
        </w:rPr>
        <w:t>违约金</w:t>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7D294C">
        <w:rPr>
          <w:rFonts w:ascii="黑体" w:eastAsia="黑体" w:hAnsi="黑体"/>
          <w:sz w:val="28"/>
          <w:szCs w:val="28"/>
        </w:rPr>
        <w:noBreakHyphen/>
      </w:r>
      <w:r w:rsidR="0084598B">
        <w:rPr>
          <w:rFonts w:ascii="黑体" w:eastAsia="黑体" w:hAnsi="黑体"/>
          <w:sz w:val="28"/>
          <w:szCs w:val="28"/>
        </w:rPr>
        <w:t>6</w:t>
      </w:r>
    </w:p>
    <w:p w:rsidR="00DA24DE" w:rsidRPr="002812CA" w:rsidRDefault="00DA24DE" w:rsidP="00DA24DE">
      <w:pPr>
        <w:spacing w:line="360" w:lineRule="auto"/>
        <w:ind w:firstLineChars="100" w:firstLine="301"/>
        <w:jc w:val="left"/>
        <w:rPr>
          <w:rFonts w:ascii="仿宋" w:eastAsia="仿宋" w:hAnsi="仿宋"/>
          <w:b/>
          <w:sz w:val="30"/>
          <w:szCs w:val="30"/>
        </w:rPr>
      </w:pPr>
      <w:r w:rsidRPr="002812CA">
        <w:rPr>
          <w:rFonts w:ascii="仿宋" w:eastAsia="仿宋" w:hAnsi="仿宋" w:hint="eastAsia"/>
          <w:b/>
          <w:sz w:val="30"/>
          <w:szCs w:val="30"/>
        </w:rPr>
        <w:t>（</w:t>
      </w:r>
      <w:r>
        <w:rPr>
          <w:rFonts w:ascii="仿宋" w:eastAsia="仿宋" w:hAnsi="仿宋" w:hint="eastAsia"/>
          <w:b/>
          <w:sz w:val="30"/>
          <w:szCs w:val="30"/>
        </w:rPr>
        <w:t>二</w:t>
      </w:r>
      <w:r w:rsidRPr="002812CA">
        <w:rPr>
          <w:rFonts w:ascii="仿宋" w:eastAsia="仿宋" w:hAnsi="仿宋" w:hint="eastAsia"/>
          <w:b/>
          <w:sz w:val="30"/>
          <w:szCs w:val="30"/>
        </w:rPr>
        <w:t>）</w:t>
      </w:r>
      <w:r>
        <w:rPr>
          <w:rFonts w:ascii="仿宋" w:eastAsia="仿宋" w:hAnsi="仿宋" w:hint="eastAsia"/>
          <w:b/>
          <w:sz w:val="30"/>
          <w:szCs w:val="30"/>
        </w:rPr>
        <w:t>不明资金划入</w:t>
      </w:r>
      <w:r w:rsidR="00546371" w:rsidRPr="00546371">
        <w:rPr>
          <w:rFonts w:ascii="仿宋" w:eastAsia="仿宋" w:hAnsi="仿宋" w:hint="eastAsia"/>
          <w:b/>
          <w:sz w:val="16"/>
          <w:szCs w:val="30"/>
        </w:rPr>
        <w:t xml:space="preserve"> </w:t>
      </w:r>
      <w:r w:rsidR="00620A84">
        <w:rPr>
          <w:rFonts w:ascii="黑体" w:eastAsia="黑体" w:hAnsi="黑体"/>
          <w:sz w:val="28"/>
          <w:szCs w:val="28"/>
        </w:rPr>
        <w:noBreakHyphen/>
      </w:r>
      <w:r w:rsidR="00620A84">
        <w:rPr>
          <w:rFonts w:ascii="黑体" w:eastAsia="黑体" w:hAnsi="黑体"/>
          <w:sz w:val="28"/>
          <w:szCs w:val="28"/>
        </w:rPr>
        <w:noBreakHyphen/>
      </w:r>
      <w:r w:rsidR="00620A84">
        <w:rPr>
          <w:rFonts w:ascii="黑体" w:eastAsia="黑体" w:hAnsi="黑体"/>
          <w:sz w:val="28"/>
          <w:szCs w:val="28"/>
        </w:rPr>
        <w:noBreakHyphen/>
      </w:r>
      <w:r w:rsidR="00620A84">
        <w:rPr>
          <w:rFonts w:ascii="黑体" w:eastAsia="黑体" w:hAnsi="黑体"/>
          <w:sz w:val="28"/>
          <w:szCs w:val="28"/>
        </w:rPr>
        <w:noBreakHyphen/>
      </w:r>
      <w:r w:rsidR="00620A84">
        <w:rPr>
          <w:rFonts w:ascii="黑体" w:eastAsia="黑体" w:hAnsi="黑体"/>
          <w:sz w:val="28"/>
          <w:szCs w:val="28"/>
        </w:rPr>
        <w:noBreakHyphen/>
      </w:r>
      <w:r w:rsidR="00620A84">
        <w:rPr>
          <w:rFonts w:ascii="黑体" w:eastAsia="黑体" w:hAnsi="黑体"/>
          <w:sz w:val="28"/>
          <w:szCs w:val="28"/>
        </w:rPr>
        <w:noBreakHyphen/>
      </w:r>
      <w:r w:rsidR="00620A84">
        <w:rPr>
          <w:rFonts w:ascii="黑体" w:eastAsia="黑体" w:hAnsi="黑体"/>
          <w:sz w:val="28"/>
          <w:szCs w:val="28"/>
        </w:rPr>
        <w:noBreakHyphen/>
      </w:r>
      <w:r w:rsidR="00620A84">
        <w:rPr>
          <w:rFonts w:ascii="黑体" w:eastAsia="黑体" w:hAnsi="黑体"/>
          <w:sz w:val="28"/>
          <w:szCs w:val="28"/>
        </w:rPr>
        <w:noBreakHyphen/>
      </w:r>
      <w:r w:rsidR="00620A84">
        <w:rPr>
          <w:rFonts w:ascii="黑体" w:eastAsia="黑体" w:hAnsi="黑体"/>
          <w:sz w:val="28"/>
          <w:szCs w:val="28"/>
        </w:rPr>
        <w:noBreakHyphen/>
      </w:r>
      <w:r w:rsidR="00620A84">
        <w:rPr>
          <w:rFonts w:ascii="黑体" w:eastAsia="黑体" w:hAnsi="黑体"/>
          <w:sz w:val="28"/>
          <w:szCs w:val="28"/>
        </w:rPr>
        <w:noBreakHyphen/>
      </w:r>
      <w:r w:rsidR="00620A84">
        <w:rPr>
          <w:rFonts w:ascii="黑体" w:eastAsia="黑体" w:hAnsi="黑体"/>
          <w:sz w:val="28"/>
          <w:szCs w:val="28"/>
        </w:rPr>
        <w:noBreakHyphen/>
      </w:r>
      <w:r w:rsidR="00620A84">
        <w:rPr>
          <w:rFonts w:ascii="黑体" w:eastAsia="黑体" w:hAnsi="黑体"/>
          <w:sz w:val="28"/>
          <w:szCs w:val="28"/>
        </w:rPr>
        <w:noBreakHyphen/>
      </w:r>
      <w:r w:rsidR="00620A84">
        <w:rPr>
          <w:rFonts w:ascii="黑体" w:eastAsia="黑体" w:hAnsi="黑体"/>
          <w:sz w:val="28"/>
          <w:szCs w:val="28"/>
        </w:rPr>
        <w:noBreakHyphen/>
      </w:r>
      <w:r w:rsidR="00620A84">
        <w:rPr>
          <w:rFonts w:ascii="黑体" w:eastAsia="黑体" w:hAnsi="黑体"/>
          <w:sz w:val="28"/>
          <w:szCs w:val="28"/>
        </w:rPr>
        <w:noBreakHyphen/>
      </w:r>
      <w:r w:rsidR="00620A84">
        <w:rPr>
          <w:rFonts w:ascii="黑体" w:eastAsia="黑体" w:hAnsi="黑体"/>
          <w:sz w:val="28"/>
          <w:szCs w:val="28"/>
        </w:rPr>
        <w:noBreakHyphen/>
      </w:r>
      <w:r w:rsidR="00620A84">
        <w:rPr>
          <w:rFonts w:ascii="黑体" w:eastAsia="黑体" w:hAnsi="黑体"/>
          <w:sz w:val="28"/>
          <w:szCs w:val="28"/>
        </w:rPr>
        <w:noBreakHyphen/>
      </w:r>
      <w:r w:rsidR="00620A84">
        <w:rPr>
          <w:rFonts w:ascii="黑体" w:eastAsia="黑体" w:hAnsi="黑体"/>
          <w:sz w:val="28"/>
          <w:szCs w:val="28"/>
        </w:rPr>
        <w:noBreakHyphen/>
      </w:r>
      <w:r w:rsidR="00620A84">
        <w:rPr>
          <w:rFonts w:ascii="黑体" w:eastAsia="黑体" w:hAnsi="黑体"/>
          <w:sz w:val="28"/>
          <w:szCs w:val="28"/>
        </w:rPr>
        <w:noBreakHyphen/>
      </w:r>
      <w:r w:rsidR="00620A84">
        <w:rPr>
          <w:rFonts w:ascii="黑体" w:eastAsia="黑体" w:hAnsi="黑体"/>
          <w:sz w:val="28"/>
          <w:szCs w:val="28"/>
        </w:rPr>
        <w:noBreakHyphen/>
      </w:r>
      <w:r w:rsidR="00620A84">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620A84">
        <w:rPr>
          <w:rFonts w:ascii="黑体" w:eastAsia="黑体" w:hAnsi="黑体"/>
          <w:sz w:val="28"/>
          <w:szCs w:val="28"/>
        </w:rPr>
        <w:noBreakHyphen/>
      </w:r>
      <w:r w:rsidR="00620A84">
        <w:rPr>
          <w:rFonts w:ascii="黑体" w:eastAsia="黑体" w:hAnsi="黑体"/>
          <w:sz w:val="28"/>
          <w:szCs w:val="28"/>
        </w:rPr>
        <w:noBreakHyphen/>
      </w:r>
      <w:r w:rsidR="00620A84">
        <w:rPr>
          <w:rFonts w:ascii="黑体" w:eastAsia="黑体" w:hAnsi="黑体" w:hint="eastAsia"/>
          <w:sz w:val="28"/>
          <w:szCs w:val="28"/>
        </w:rPr>
        <w:t>7</w:t>
      </w:r>
    </w:p>
    <w:p w:rsidR="00602439" w:rsidRPr="00FA7660" w:rsidRDefault="00641666" w:rsidP="00FA7660">
      <w:pPr>
        <w:spacing w:line="360" w:lineRule="auto"/>
        <w:ind w:firstLineChars="100" w:firstLine="301"/>
        <w:jc w:val="left"/>
        <w:rPr>
          <w:rFonts w:ascii="仿宋" w:eastAsia="仿宋" w:hAnsi="仿宋"/>
          <w:b/>
          <w:sz w:val="30"/>
          <w:szCs w:val="30"/>
        </w:rPr>
      </w:pPr>
      <w:r w:rsidRPr="002812CA">
        <w:rPr>
          <w:rFonts w:ascii="仿宋" w:eastAsia="仿宋" w:hAnsi="仿宋" w:hint="eastAsia"/>
          <w:b/>
          <w:sz w:val="30"/>
          <w:szCs w:val="30"/>
        </w:rPr>
        <w:t>（</w:t>
      </w:r>
      <w:r>
        <w:rPr>
          <w:rFonts w:ascii="仿宋" w:eastAsia="仿宋" w:hAnsi="仿宋" w:hint="eastAsia"/>
          <w:b/>
          <w:sz w:val="30"/>
          <w:szCs w:val="30"/>
        </w:rPr>
        <w:t>三</w:t>
      </w:r>
      <w:r w:rsidRPr="002812CA">
        <w:rPr>
          <w:rFonts w:ascii="仿宋" w:eastAsia="仿宋" w:hAnsi="仿宋" w:hint="eastAsia"/>
          <w:b/>
          <w:sz w:val="30"/>
          <w:szCs w:val="30"/>
        </w:rPr>
        <w:t>）</w:t>
      </w:r>
      <w:r>
        <w:rPr>
          <w:rFonts w:ascii="仿宋" w:eastAsia="仿宋" w:hAnsi="仿宋" w:hint="eastAsia"/>
          <w:b/>
          <w:sz w:val="30"/>
          <w:szCs w:val="30"/>
        </w:rPr>
        <w:t>其他</w:t>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4A579E">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9336B6">
        <w:rPr>
          <w:rFonts w:ascii="黑体" w:eastAsia="黑体" w:hAnsi="黑体"/>
          <w:sz w:val="28"/>
          <w:szCs w:val="28"/>
        </w:rPr>
        <w:noBreakHyphen/>
      </w:r>
      <w:r w:rsidR="0084598B">
        <w:rPr>
          <w:rFonts w:ascii="黑体" w:eastAsia="黑体" w:hAnsi="黑体"/>
          <w:sz w:val="28"/>
          <w:szCs w:val="28"/>
        </w:rPr>
        <w:t>7</w:t>
      </w:r>
    </w:p>
    <w:p w:rsidR="00A63C99" w:rsidRDefault="00A63C99" w:rsidP="00C87861">
      <w:pPr>
        <w:pStyle w:val="a6"/>
        <w:numPr>
          <w:ilvl w:val="0"/>
          <w:numId w:val="1"/>
        </w:numPr>
        <w:spacing w:line="360" w:lineRule="auto"/>
        <w:ind w:firstLineChars="0"/>
        <w:jc w:val="left"/>
        <w:rPr>
          <w:rFonts w:ascii="黑体" w:eastAsia="黑体" w:hAnsi="黑体"/>
          <w:sz w:val="28"/>
          <w:szCs w:val="28"/>
        </w:rPr>
        <w:sectPr w:rsidR="00A63C99" w:rsidSect="005B7492">
          <w:pgSz w:w="11906" w:h="16838"/>
          <w:pgMar w:top="1440" w:right="1800" w:bottom="1440" w:left="1800" w:header="851" w:footer="992" w:gutter="0"/>
          <w:pgNumType w:fmt="numberInDash" w:start="1"/>
          <w:cols w:space="425"/>
          <w:docGrid w:type="lines" w:linePitch="312"/>
        </w:sectPr>
      </w:pPr>
    </w:p>
    <w:p w:rsidR="00602439" w:rsidRPr="00C87861" w:rsidRDefault="00602439" w:rsidP="00C87861">
      <w:pPr>
        <w:pStyle w:val="a6"/>
        <w:numPr>
          <w:ilvl w:val="0"/>
          <w:numId w:val="1"/>
        </w:numPr>
        <w:spacing w:line="360" w:lineRule="auto"/>
        <w:ind w:firstLineChars="0"/>
        <w:jc w:val="left"/>
        <w:rPr>
          <w:rFonts w:ascii="黑体" w:eastAsia="黑体" w:hAnsi="黑体"/>
          <w:sz w:val="28"/>
          <w:szCs w:val="28"/>
        </w:rPr>
      </w:pPr>
      <w:r w:rsidRPr="00C87861">
        <w:rPr>
          <w:rFonts w:ascii="黑体" w:eastAsia="黑体" w:hAnsi="黑体" w:hint="eastAsia"/>
          <w:sz w:val="28"/>
          <w:szCs w:val="28"/>
        </w:rPr>
        <w:lastRenderedPageBreak/>
        <w:t>交易参与人缴费账户（以下简称</w:t>
      </w:r>
      <w:r w:rsidR="001B6129" w:rsidRPr="00C87861">
        <w:rPr>
          <w:rFonts w:ascii="黑体" w:eastAsia="黑体" w:hAnsi="黑体" w:hint="eastAsia"/>
          <w:sz w:val="28"/>
          <w:szCs w:val="28"/>
        </w:rPr>
        <w:t>“</w:t>
      </w:r>
      <w:r w:rsidRPr="00C87861">
        <w:rPr>
          <w:rFonts w:ascii="黑体" w:eastAsia="黑体" w:hAnsi="黑体" w:hint="eastAsia"/>
          <w:sz w:val="28"/>
          <w:szCs w:val="28"/>
        </w:rPr>
        <w:t>参与人账户</w:t>
      </w:r>
      <w:r w:rsidR="001B6129" w:rsidRPr="00C87861">
        <w:rPr>
          <w:rFonts w:ascii="黑体" w:eastAsia="黑体" w:hAnsi="黑体" w:hint="eastAsia"/>
          <w:sz w:val="28"/>
          <w:szCs w:val="28"/>
        </w:rPr>
        <w:t>”</w:t>
      </w:r>
      <w:r w:rsidRPr="00C87861">
        <w:rPr>
          <w:rFonts w:ascii="黑体" w:eastAsia="黑体" w:hAnsi="黑体" w:hint="eastAsia"/>
          <w:sz w:val="28"/>
          <w:szCs w:val="28"/>
        </w:rPr>
        <w:t>）的开户、变更和销户</w:t>
      </w:r>
    </w:p>
    <w:p w:rsidR="00602439" w:rsidRPr="002812CA" w:rsidRDefault="006A1110" w:rsidP="002812CA">
      <w:pPr>
        <w:spacing w:line="360" w:lineRule="auto"/>
        <w:ind w:firstLineChars="100" w:firstLine="301"/>
        <w:jc w:val="left"/>
        <w:rPr>
          <w:rFonts w:ascii="仿宋" w:eastAsia="仿宋" w:hAnsi="仿宋"/>
          <w:b/>
          <w:sz w:val="30"/>
          <w:szCs w:val="30"/>
        </w:rPr>
      </w:pPr>
      <w:r>
        <w:rPr>
          <w:rFonts w:ascii="仿宋" w:eastAsia="仿宋" w:hAnsi="仿宋" w:hint="eastAsia"/>
          <w:b/>
          <w:sz w:val="30"/>
          <w:szCs w:val="30"/>
        </w:rPr>
        <w:t>（一）</w:t>
      </w:r>
      <w:r w:rsidR="00602439" w:rsidRPr="002812CA">
        <w:rPr>
          <w:rFonts w:ascii="仿宋" w:eastAsia="仿宋" w:hAnsi="仿宋" w:hint="eastAsia"/>
          <w:b/>
          <w:sz w:val="30"/>
          <w:szCs w:val="30"/>
        </w:rPr>
        <w:t>参与人账户的开户</w:t>
      </w:r>
    </w:p>
    <w:p w:rsidR="009D3FFF" w:rsidRPr="00C87861" w:rsidRDefault="00DB7287" w:rsidP="00307F1E">
      <w:pPr>
        <w:spacing w:line="360" w:lineRule="auto"/>
        <w:ind w:firstLineChars="200" w:firstLine="560"/>
        <w:jc w:val="left"/>
        <w:rPr>
          <w:rFonts w:ascii="仿宋" w:eastAsia="仿宋" w:hAnsi="仿宋"/>
          <w:sz w:val="28"/>
          <w:szCs w:val="28"/>
        </w:rPr>
      </w:pPr>
      <w:r>
        <w:rPr>
          <w:rFonts w:ascii="仿宋" w:eastAsia="仿宋" w:hAnsi="仿宋" w:hint="eastAsia"/>
          <w:sz w:val="28"/>
          <w:szCs w:val="28"/>
        </w:rPr>
        <w:t>上海证券交易所费用收付平台（以下简称“费用收付平台”）</w:t>
      </w:r>
      <w:r w:rsidR="00DC20E0">
        <w:rPr>
          <w:rFonts w:ascii="仿宋" w:eastAsia="仿宋" w:hAnsi="仿宋" w:hint="eastAsia"/>
          <w:sz w:val="28"/>
          <w:szCs w:val="28"/>
        </w:rPr>
        <w:t>已开通</w:t>
      </w:r>
      <w:r w:rsidR="004269B6">
        <w:rPr>
          <w:rFonts w:ascii="仿宋" w:eastAsia="仿宋" w:hAnsi="仿宋" w:hint="eastAsia"/>
          <w:sz w:val="28"/>
          <w:szCs w:val="28"/>
        </w:rPr>
        <w:t>五</w:t>
      </w:r>
      <w:r w:rsidR="008F6B6A">
        <w:rPr>
          <w:rFonts w:ascii="仿宋" w:eastAsia="仿宋" w:hAnsi="仿宋" w:hint="eastAsia"/>
          <w:sz w:val="28"/>
          <w:szCs w:val="28"/>
        </w:rPr>
        <w:t>家</w:t>
      </w:r>
      <w:r w:rsidR="00DC20E0">
        <w:rPr>
          <w:rFonts w:ascii="仿宋" w:eastAsia="仿宋" w:hAnsi="仿宋" w:hint="eastAsia"/>
          <w:sz w:val="28"/>
          <w:szCs w:val="28"/>
        </w:rPr>
        <w:t>费用收付</w:t>
      </w:r>
      <w:r w:rsidR="008F6B6A">
        <w:rPr>
          <w:rFonts w:ascii="仿宋" w:eastAsia="仿宋" w:hAnsi="仿宋" w:hint="eastAsia"/>
          <w:sz w:val="28"/>
          <w:szCs w:val="28"/>
        </w:rPr>
        <w:t>银行</w:t>
      </w:r>
      <w:r w:rsidR="009D3FFF">
        <w:rPr>
          <w:rFonts w:ascii="仿宋" w:eastAsia="仿宋" w:hAnsi="仿宋" w:hint="eastAsia"/>
          <w:sz w:val="28"/>
          <w:szCs w:val="28"/>
        </w:rPr>
        <w:t>，</w:t>
      </w:r>
      <w:r w:rsidR="00FF36C6">
        <w:rPr>
          <w:rFonts w:ascii="仿宋" w:eastAsia="仿宋" w:hAnsi="仿宋" w:hint="eastAsia"/>
          <w:sz w:val="28"/>
          <w:szCs w:val="28"/>
        </w:rPr>
        <w:t>分别为</w:t>
      </w:r>
      <w:r w:rsidR="008F6B6A">
        <w:rPr>
          <w:rFonts w:ascii="仿宋" w:eastAsia="仿宋" w:hAnsi="仿宋" w:hint="eastAsia"/>
          <w:sz w:val="28"/>
          <w:szCs w:val="28"/>
        </w:rPr>
        <w:t>工商银行（</w:t>
      </w:r>
      <w:r w:rsidR="008F6B6A" w:rsidRPr="00C87861">
        <w:rPr>
          <w:rFonts w:ascii="仿宋" w:eastAsia="仿宋" w:hAnsi="仿宋" w:hint="eastAsia"/>
          <w:sz w:val="28"/>
          <w:szCs w:val="28"/>
        </w:rPr>
        <w:t>以下简称“</w:t>
      </w:r>
      <w:r w:rsidR="008F6B6A">
        <w:rPr>
          <w:rFonts w:ascii="仿宋" w:eastAsia="仿宋" w:hAnsi="仿宋" w:hint="eastAsia"/>
          <w:sz w:val="28"/>
          <w:szCs w:val="28"/>
        </w:rPr>
        <w:t>工</w:t>
      </w:r>
      <w:r w:rsidR="008F6B6A" w:rsidRPr="00C87861">
        <w:rPr>
          <w:rFonts w:ascii="仿宋" w:eastAsia="仿宋" w:hAnsi="仿宋" w:hint="eastAsia"/>
          <w:sz w:val="28"/>
          <w:szCs w:val="28"/>
        </w:rPr>
        <w:t>行”</w:t>
      </w:r>
      <w:r w:rsidR="008F6B6A">
        <w:rPr>
          <w:rFonts w:ascii="仿宋" w:eastAsia="仿宋" w:hAnsi="仿宋" w:hint="eastAsia"/>
          <w:sz w:val="28"/>
          <w:szCs w:val="28"/>
        </w:rPr>
        <w:t>）、农业银行（以下简称“农</w:t>
      </w:r>
      <w:r w:rsidR="008F6B6A" w:rsidRPr="00C87861">
        <w:rPr>
          <w:rFonts w:ascii="仿宋" w:eastAsia="仿宋" w:hAnsi="仿宋" w:hint="eastAsia"/>
          <w:sz w:val="28"/>
          <w:szCs w:val="28"/>
        </w:rPr>
        <w:t>行”</w:t>
      </w:r>
      <w:r w:rsidR="008F6B6A">
        <w:rPr>
          <w:rFonts w:ascii="仿宋" w:eastAsia="仿宋" w:hAnsi="仿宋" w:hint="eastAsia"/>
          <w:sz w:val="28"/>
          <w:szCs w:val="28"/>
        </w:rPr>
        <w:t>）、</w:t>
      </w:r>
      <w:r w:rsidR="004269B6">
        <w:rPr>
          <w:rFonts w:ascii="仿宋" w:eastAsia="仿宋" w:hAnsi="仿宋" w:hint="eastAsia"/>
          <w:sz w:val="28"/>
          <w:szCs w:val="28"/>
        </w:rPr>
        <w:t>中国银行（以下简称“中行”）</w:t>
      </w:r>
      <w:r w:rsidR="00322163">
        <w:rPr>
          <w:rFonts w:ascii="仿宋" w:eastAsia="仿宋" w:hAnsi="仿宋" w:hint="eastAsia"/>
          <w:sz w:val="28"/>
          <w:szCs w:val="28"/>
        </w:rPr>
        <w:t>、</w:t>
      </w:r>
      <w:r w:rsidR="008F6B6A">
        <w:rPr>
          <w:rFonts w:ascii="仿宋" w:eastAsia="仿宋" w:hAnsi="仿宋" w:hint="eastAsia"/>
          <w:sz w:val="28"/>
          <w:szCs w:val="28"/>
        </w:rPr>
        <w:t>建设银行（以下简称“建</w:t>
      </w:r>
      <w:r w:rsidR="008F6B6A" w:rsidRPr="00C87861">
        <w:rPr>
          <w:rFonts w:ascii="仿宋" w:eastAsia="仿宋" w:hAnsi="仿宋" w:hint="eastAsia"/>
          <w:sz w:val="28"/>
          <w:szCs w:val="28"/>
        </w:rPr>
        <w:t>行”</w:t>
      </w:r>
      <w:r w:rsidR="008F6B6A">
        <w:rPr>
          <w:rFonts w:ascii="仿宋" w:eastAsia="仿宋" w:hAnsi="仿宋" w:hint="eastAsia"/>
          <w:sz w:val="28"/>
          <w:szCs w:val="28"/>
        </w:rPr>
        <w:t>）、</w:t>
      </w:r>
      <w:r w:rsidR="00AE76BE" w:rsidRPr="00C87861">
        <w:rPr>
          <w:rFonts w:ascii="仿宋" w:eastAsia="仿宋" w:hAnsi="仿宋" w:hint="eastAsia"/>
          <w:sz w:val="28"/>
          <w:szCs w:val="28"/>
        </w:rPr>
        <w:t>交通银行（以下简称“交行”）</w:t>
      </w:r>
      <w:r w:rsidR="00AE76BE">
        <w:rPr>
          <w:rFonts w:ascii="仿宋" w:eastAsia="仿宋" w:hAnsi="仿宋" w:hint="eastAsia"/>
          <w:sz w:val="28"/>
          <w:szCs w:val="28"/>
        </w:rPr>
        <w:t>。</w:t>
      </w:r>
      <w:r w:rsidR="00DC20E0">
        <w:rPr>
          <w:rFonts w:ascii="仿宋" w:eastAsia="仿宋" w:hAnsi="仿宋" w:hint="eastAsia"/>
          <w:sz w:val="28"/>
          <w:szCs w:val="28"/>
        </w:rPr>
        <w:t>各银行</w:t>
      </w:r>
      <w:r w:rsidR="00E752C0">
        <w:rPr>
          <w:rFonts w:ascii="仿宋" w:eastAsia="仿宋" w:hAnsi="仿宋" w:hint="eastAsia"/>
          <w:sz w:val="28"/>
          <w:szCs w:val="28"/>
        </w:rPr>
        <w:t>开户流程如下：</w:t>
      </w:r>
    </w:p>
    <w:p w:rsidR="00767497" w:rsidRDefault="00621FCA" w:rsidP="00C87861">
      <w:pPr>
        <w:spacing w:line="360" w:lineRule="auto"/>
        <w:ind w:firstLineChars="100" w:firstLine="280"/>
        <w:jc w:val="left"/>
        <w:rPr>
          <w:rFonts w:ascii="仿宋" w:eastAsia="仿宋" w:hAnsi="仿宋"/>
          <w:sz w:val="28"/>
          <w:szCs w:val="28"/>
        </w:rPr>
      </w:pPr>
      <w:r w:rsidRPr="00C87861">
        <w:rPr>
          <w:rFonts w:ascii="仿宋" w:eastAsia="仿宋" w:hAnsi="仿宋" w:hint="eastAsia"/>
          <w:sz w:val="28"/>
          <w:szCs w:val="28"/>
        </w:rPr>
        <w:t xml:space="preserve">   </w:t>
      </w:r>
      <w:r w:rsidR="00307F1E">
        <w:rPr>
          <w:rFonts w:ascii="仿宋" w:eastAsia="仿宋" w:hAnsi="仿宋" w:hint="eastAsia"/>
          <w:sz w:val="28"/>
          <w:szCs w:val="28"/>
        </w:rPr>
        <w:t>1．</w:t>
      </w:r>
      <w:r w:rsidR="00E752C0" w:rsidRPr="00C87861">
        <w:rPr>
          <w:rFonts w:ascii="仿宋" w:eastAsia="仿宋" w:hAnsi="仿宋" w:hint="eastAsia"/>
          <w:sz w:val="28"/>
          <w:szCs w:val="28"/>
        </w:rPr>
        <w:t>各</w:t>
      </w:r>
      <w:r w:rsidR="00E604C8">
        <w:rPr>
          <w:rFonts w:ascii="仿宋" w:eastAsia="仿宋" w:hAnsi="仿宋" w:hint="eastAsia"/>
          <w:sz w:val="28"/>
          <w:szCs w:val="28"/>
        </w:rPr>
        <w:t>交易参与人</w:t>
      </w:r>
      <w:r w:rsidR="00767497" w:rsidRPr="00C87861">
        <w:rPr>
          <w:rFonts w:ascii="仿宋" w:eastAsia="仿宋" w:hAnsi="仿宋" w:hint="eastAsia"/>
          <w:sz w:val="28"/>
          <w:szCs w:val="28"/>
        </w:rPr>
        <w:t>应至</w:t>
      </w:r>
      <w:r w:rsidR="005307BF">
        <w:rPr>
          <w:rFonts w:ascii="仿宋" w:eastAsia="仿宋" w:hAnsi="仿宋" w:hint="eastAsia"/>
          <w:sz w:val="28"/>
          <w:szCs w:val="28"/>
        </w:rPr>
        <w:t>上述</w:t>
      </w:r>
      <w:r w:rsidR="00E604C8">
        <w:rPr>
          <w:rFonts w:ascii="仿宋" w:eastAsia="仿宋" w:hAnsi="仿宋" w:hint="eastAsia"/>
          <w:sz w:val="28"/>
          <w:szCs w:val="28"/>
        </w:rPr>
        <w:t>一家</w:t>
      </w:r>
      <w:r w:rsidR="005307BF">
        <w:rPr>
          <w:rFonts w:ascii="仿宋" w:eastAsia="仿宋" w:hAnsi="仿宋" w:hint="eastAsia"/>
          <w:sz w:val="28"/>
          <w:szCs w:val="28"/>
        </w:rPr>
        <w:t>或</w:t>
      </w:r>
      <w:r w:rsidR="00E604C8">
        <w:rPr>
          <w:rFonts w:ascii="仿宋" w:eastAsia="仿宋" w:hAnsi="仿宋" w:hint="eastAsia"/>
          <w:sz w:val="28"/>
          <w:szCs w:val="28"/>
        </w:rPr>
        <w:t>多家银行</w:t>
      </w:r>
      <w:r w:rsidRPr="00C87861">
        <w:rPr>
          <w:rFonts w:ascii="仿宋" w:eastAsia="仿宋" w:hAnsi="仿宋" w:hint="eastAsia"/>
          <w:sz w:val="28"/>
          <w:szCs w:val="28"/>
        </w:rPr>
        <w:t>开立</w:t>
      </w:r>
      <w:r w:rsidR="000A4D1F">
        <w:rPr>
          <w:rFonts w:ascii="仿宋" w:eastAsia="仿宋" w:hAnsi="仿宋" w:hint="eastAsia"/>
          <w:sz w:val="28"/>
          <w:szCs w:val="28"/>
        </w:rPr>
        <w:t>参与人</w:t>
      </w:r>
      <w:r w:rsidRPr="00C87861">
        <w:rPr>
          <w:rFonts w:ascii="仿宋" w:eastAsia="仿宋" w:hAnsi="仿宋" w:hint="eastAsia"/>
          <w:sz w:val="28"/>
          <w:szCs w:val="28"/>
        </w:rPr>
        <w:t>账户</w:t>
      </w:r>
      <w:r w:rsidR="000A4D1F">
        <w:rPr>
          <w:rFonts w:ascii="仿宋" w:eastAsia="仿宋" w:hAnsi="仿宋" w:hint="eastAsia"/>
          <w:sz w:val="28"/>
          <w:szCs w:val="28"/>
        </w:rPr>
        <w:t>用于</w:t>
      </w:r>
      <w:r w:rsidR="0035589E" w:rsidRPr="00366F9A">
        <w:rPr>
          <w:rFonts w:ascii="仿宋" w:eastAsia="仿宋" w:hAnsi="仿宋" w:hint="eastAsia"/>
          <w:sz w:val="28"/>
          <w:szCs w:val="28"/>
        </w:rPr>
        <w:t>费用收付及资金划付</w:t>
      </w:r>
      <w:r w:rsidRPr="00C87861">
        <w:rPr>
          <w:rFonts w:ascii="仿宋" w:eastAsia="仿宋" w:hAnsi="仿宋" w:hint="eastAsia"/>
          <w:sz w:val="28"/>
          <w:szCs w:val="28"/>
        </w:rPr>
        <w:t>；如已有账户，亦可复用</w:t>
      </w:r>
      <w:r w:rsidR="00B8091F" w:rsidRPr="00C87861">
        <w:rPr>
          <w:rFonts w:ascii="仿宋" w:eastAsia="仿宋" w:hAnsi="仿宋" w:hint="eastAsia"/>
          <w:sz w:val="28"/>
          <w:szCs w:val="28"/>
        </w:rPr>
        <w:t>。</w:t>
      </w:r>
    </w:p>
    <w:p w:rsidR="00075366" w:rsidRDefault="00925352" w:rsidP="00D76E60">
      <w:pPr>
        <w:spacing w:line="360" w:lineRule="auto"/>
        <w:ind w:firstLineChars="250" w:firstLine="700"/>
        <w:jc w:val="left"/>
        <w:rPr>
          <w:rFonts w:ascii="仿宋" w:eastAsia="仿宋" w:hAnsi="仿宋"/>
          <w:sz w:val="28"/>
          <w:szCs w:val="28"/>
        </w:rPr>
      </w:pPr>
      <w:r>
        <w:rPr>
          <w:rFonts w:ascii="仿宋" w:eastAsia="仿宋" w:hAnsi="仿宋" w:hint="eastAsia"/>
          <w:sz w:val="28"/>
          <w:szCs w:val="28"/>
        </w:rPr>
        <w:t>2</w:t>
      </w:r>
      <w:r w:rsidR="00AF7284">
        <w:rPr>
          <w:rFonts w:ascii="仿宋" w:eastAsia="仿宋" w:hAnsi="仿宋" w:hint="eastAsia"/>
          <w:sz w:val="28"/>
          <w:szCs w:val="28"/>
        </w:rPr>
        <w:t>.</w:t>
      </w:r>
      <w:r w:rsidR="00AF7284" w:rsidRPr="00AF7284">
        <w:rPr>
          <w:rFonts w:ascii="仿宋" w:eastAsia="仿宋" w:hAnsi="仿宋" w:hint="eastAsia"/>
          <w:sz w:val="28"/>
          <w:szCs w:val="28"/>
        </w:rPr>
        <w:t xml:space="preserve"> </w:t>
      </w:r>
      <w:r w:rsidR="00645C5E">
        <w:rPr>
          <w:rFonts w:ascii="仿宋" w:eastAsia="仿宋" w:hAnsi="仿宋" w:hint="eastAsia"/>
          <w:sz w:val="28"/>
          <w:szCs w:val="28"/>
        </w:rPr>
        <w:t>各</w:t>
      </w:r>
      <w:r w:rsidR="00F14616">
        <w:rPr>
          <w:rFonts w:ascii="仿宋" w:eastAsia="仿宋" w:hAnsi="仿宋" w:hint="eastAsia"/>
          <w:sz w:val="28"/>
          <w:szCs w:val="28"/>
        </w:rPr>
        <w:t>交易参与人</w:t>
      </w:r>
      <w:r w:rsidR="00645C5E">
        <w:rPr>
          <w:rFonts w:ascii="仿宋" w:eastAsia="仿宋" w:hAnsi="仿宋" w:hint="eastAsia"/>
          <w:sz w:val="28"/>
          <w:szCs w:val="28"/>
        </w:rPr>
        <w:t>应在取得</w:t>
      </w:r>
      <w:r w:rsidR="00F14616">
        <w:rPr>
          <w:rFonts w:ascii="仿宋" w:eastAsia="仿宋" w:hAnsi="仿宋" w:hint="eastAsia"/>
          <w:sz w:val="28"/>
          <w:szCs w:val="28"/>
        </w:rPr>
        <w:t>交易参与人</w:t>
      </w:r>
      <w:r w:rsidR="00645C5E">
        <w:rPr>
          <w:rFonts w:ascii="仿宋" w:eastAsia="仿宋" w:hAnsi="仿宋" w:hint="eastAsia"/>
          <w:sz w:val="28"/>
          <w:szCs w:val="28"/>
        </w:rPr>
        <w:t>资格后</w:t>
      </w:r>
      <w:r>
        <w:rPr>
          <w:rFonts w:ascii="仿宋" w:eastAsia="仿宋" w:hAnsi="仿宋" w:hint="eastAsia"/>
          <w:sz w:val="28"/>
          <w:szCs w:val="28"/>
        </w:rPr>
        <w:t>，</w:t>
      </w:r>
      <w:r w:rsidR="00DC25A6">
        <w:rPr>
          <w:rFonts w:ascii="仿宋" w:eastAsia="仿宋" w:hAnsi="仿宋" w:hint="eastAsia"/>
          <w:sz w:val="28"/>
          <w:szCs w:val="28"/>
        </w:rPr>
        <w:t>向</w:t>
      </w:r>
      <w:r w:rsidR="00DC25A6" w:rsidRPr="00DC25A6">
        <w:rPr>
          <w:rFonts w:ascii="仿宋" w:eastAsia="仿宋" w:hAnsi="仿宋"/>
          <w:sz w:val="28"/>
          <w:szCs w:val="28"/>
        </w:rPr>
        <w:t>上证所信息网络有限公司（以下简称</w:t>
      </w:r>
      <w:r w:rsidR="00DC25A6">
        <w:rPr>
          <w:rFonts w:ascii="仿宋" w:eastAsia="仿宋" w:hAnsi="仿宋" w:hint="eastAsia"/>
          <w:sz w:val="28"/>
          <w:szCs w:val="28"/>
        </w:rPr>
        <w:t>“信息</w:t>
      </w:r>
      <w:r w:rsidR="00DC25A6" w:rsidRPr="00DC25A6">
        <w:rPr>
          <w:rFonts w:ascii="仿宋" w:eastAsia="仿宋" w:hAnsi="仿宋"/>
          <w:sz w:val="28"/>
          <w:szCs w:val="28"/>
        </w:rPr>
        <w:t>公司</w:t>
      </w:r>
      <w:r w:rsidR="00DC25A6">
        <w:rPr>
          <w:rFonts w:ascii="仿宋" w:eastAsia="仿宋" w:hAnsi="仿宋"/>
          <w:sz w:val="28"/>
          <w:szCs w:val="28"/>
        </w:rPr>
        <w:t>”</w:t>
      </w:r>
      <w:r w:rsidR="00DC25A6" w:rsidRPr="00DC25A6">
        <w:rPr>
          <w:rFonts w:ascii="仿宋" w:eastAsia="仿宋" w:hAnsi="仿宋"/>
          <w:sz w:val="28"/>
          <w:szCs w:val="28"/>
        </w:rPr>
        <w:t>）</w:t>
      </w:r>
      <w:r>
        <w:rPr>
          <w:rFonts w:ascii="仿宋" w:eastAsia="仿宋" w:hAnsi="仿宋" w:hint="eastAsia"/>
          <w:sz w:val="28"/>
          <w:szCs w:val="28"/>
        </w:rPr>
        <w:t>申请</w:t>
      </w:r>
      <w:r w:rsidR="00707AE8">
        <w:rPr>
          <w:rFonts w:ascii="仿宋" w:eastAsia="仿宋" w:hAnsi="仿宋" w:hint="eastAsia"/>
          <w:sz w:val="28"/>
          <w:szCs w:val="28"/>
        </w:rPr>
        <w:t>费用收付平台</w:t>
      </w:r>
      <w:r>
        <w:rPr>
          <w:rFonts w:ascii="仿宋" w:eastAsia="仿宋" w:hAnsi="仿宋" w:hint="eastAsia"/>
          <w:sz w:val="28"/>
          <w:szCs w:val="28"/>
        </w:rPr>
        <w:t>专用登录</w:t>
      </w:r>
      <w:r w:rsidR="00E672D6">
        <w:rPr>
          <w:rFonts w:ascii="仿宋" w:eastAsia="仿宋" w:hAnsi="仿宋" w:hint="eastAsia"/>
          <w:sz w:val="28"/>
          <w:szCs w:val="28"/>
        </w:rPr>
        <w:t>密钥</w:t>
      </w:r>
      <w:r>
        <w:rPr>
          <w:rFonts w:ascii="仿宋" w:eastAsia="仿宋" w:hAnsi="仿宋" w:hint="eastAsia"/>
          <w:sz w:val="28"/>
          <w:szCs w:val="28"/>
        </w:rPr>
        <w:t>（以下简称“EKEY”）。</w:t>
      </w:r>
      <w:r w:rsidR="00DC25A6">
        <w:rPr>
          <w:rFonts w:ascii="仿宋" w:eastAsia="仿宋" w:hAnsi="仿宋" w:hint="eastAsia"/>
          <w:sz w:val="28"/>
          <w:szCs w:val="28"/>
        </w:rPr>
        <w:t>具体申请流程</w:t>
      </w:r>
      <w:r w:rsidR="007142BC">
        <w:rPr>
          <w:rFonts w:ascii="仿宋" w:eastAsia="仿宋" w:hAnsi="仿宋" w:hint="eastAsia"/>
          <w:sz w:val="28"/>
          <w:szCs w:val="28"/>
        </w:rPr>
        <w:t>详</w:t>
      </w:r>
      <w:r w:rsidR="0084598B">
        <w:rPr>
          <w:rFonts w:ascii="仿宋" w:eastAsia="仿宋" w:hAnsi="仿宋" w:hint="eastAsia"/>
          <w:sz w:val="28"/>
          <w:szCs w:val="28"/>
        </w:rPr>
        <w:t>见</w:t>
      </w:r>
      <w:r w:rsidR="00DC25A6">
        <w:rPr>
          <w:rFonts w:ascii="仿宋" w:eastAsia="仿宋" w:hAnsi="仿宋" w:hint="eastAsia"/>
          <w:sz w:val="28"/>
          <w:szCs w:val="28"/>
        </w:rPr>
        <w:t>：</w:t>
      </w:r>
      <w:hyperlink r:id="rId8" w:anchor="sm17" w:history="1">
        <w:r w:rsidR="0084598B" w:rsidRPr="0084598B">
          <w:rPr>
            <w:rStyle w:val="a7"/>
            <w:rFonts w:ascii="仿宋" w:eastAsia="仿宋" w:hAnsi="仿宋" w:hint="eastAsia"/>
            <w:sz w:val="28"/>
            <w:szCs w:val="28"/>
          </w:rPr>
          <w:t>费用</w:t>
        </w:r>
        <w:r w:rsidR="0084598B" w:rsidRPr="0084598B">
          <w:rPr>
            <w:rStyle w:val="a7"/>
            <w:rFonts w:ascii="仿宋" w:eastAsia="仿宋" w:hAnsi="仿宋"/>
            <w:sz w:val="28"/>
            <w:szCs w:val="28"/>
          </w:rPr>
          <w:t>收付平台</w:t>
        </w:r>
        <w:r w:rsidR="0084598B" w:rsidRPr="0084598B">
          <w:rPr>
            <w:rStyle w:val="a7"/>
            <w:rFonts w:ascii="仿宋" w:eastAsia="仿宋" w:hAnsi="仿宋" w:hint="eastAsia"/>
            <w:sz w:val="28"/>
            <w:szCs w:val="28"/>
          </w:rPr>
          <w:t>证书</w:t>
        </w:r>
        <w:r w:rsidR="0084598B" w:rsidRPr="0084598B">
          <w:rPr>
            <w:rStyle w:val="a7"/>
            <w:rFonts w:ascii="仿宋" w:eastAsia="仿宋" w:hAnsi="仿宋"/>
            <w:sz w:val="28"/>
            <w:szCs w:val="28"/>
          </w:rPr>
          <w:t>申请流程</w:t>
        </w:r>
      </w:hyperlink>
      <w:r w:rsidR="0084598B">
        <w:rPr>
          <w:rFonts w:ascii="仿宋" w:eastAsia="仿宋" w:hAnsi="仿宋" w:hint="eastAsia"/>
          <w:sz w:val="28"/>
          <w:szCs w:val="28"/>
        </w:rPr>
        <w:t>。</w:t>
      </w:r>
      <w:bookmarkStart w:id="0" w:name="_GoBack"/>
      <w:bookmarkEnd w:id="0"/>
    </w:p>
    <w:p w:rsidR="00645C5E" w:rsidRPr="00CF5BB2" w:rsidRDefault="00645C5E" w:rsidP="00645C5E">
      <w:pPr>
        <w:spacing w:line="360" w:lineRule="auto"/>
        <w:ind w:firstLineChars="250" w:firstLine="700"/>
        <w:jc w:val="left"/>
        <w:rPr>
          <w:rFonts w:ascii="仿宋" w:eastAsia="仿宋" w:hAnsi="仿宋"/>
          <w:sz w:val="28"/>
          <w:szCs w:val="28"/>
        </w:rPr>
      </w:pPr>
      <w:r>
        <w:rPr>
          <w:rFonts w:ascii="仿宋" w:eastAsia="仿宋" w:hAnsi="仿宋" w:hint="eastAsia"/>
          <w:sz w:val="28"/>
          <w:szCs w:val="28"/>
        </w:rPr>
        <w:t>3.</w:t>
      </w:r>
      <w:r w:rsidRPr="00645C5E">
        <w:rPr>
          <w:rFonts w:ascii="仿宋" w:eastAsia="仿宋" w:hAnsi="仿宋" w:hint="eastAsia"/>
          <w:sz w:val="28"/>
          <w:szCs w:val="28"/>
        </w:rPr>
        <w:t xml:space="preserve"> </w:t>
      </w:r>
      <w:r w:rsidRPr="00C87861">
        <w:rPr>
          <w:rFonts w:ascii="仿宋" w:eastAsia="仿宋" w:hAnsi="仿宋" w:hint="eastAsia"/>
          <w:sz w:val="28"/>
          <w:szCs w:val="28"/>
        </w:rPr>
        <w:t>各</w:t>
      </w:r>
      <w:r>
        <w:rPr>
          <w:rFonts w:ascii="仿宋" w:eastAsia="仿宋" w:hAnsi="仿宋" w:hint="eastAsia"/>
          <w:sz w:val="28"/>
          <w:szCs w:val="28"/>
        </w:rPr>
        <w:t>期权</w:t>
      </w:r>
      <w:r w:rsidRPr="00C87861">
        <w:rPr>
          <w:rFonts w:ascii="仿宋" w:eastAsia="仿宋" w:hAnsi="仿宋" w:hint="eastAsia"/>
          <w:sz w:val="28"/>
          <w:szCs w:val="28"/>
        </w:rPr>
        <w:t>交易参与人应在申请</w:t>
      </w:r>
      <w:r w:rsidR="00F14616">
        <w:rPr>
          <w:rFonts w:ascii="仿宋" w:eastAsia="仿宋" w:hAnsi="仿宋" w:hint="eastAsia"/>
          <w:sz w:val="28"/>
          <w:szCs w:val="28"/>
        </w:rPr>
        <w:t>期权</w:t>
      </w:r>
      <w:r w:rsidRPr="00C87861">
        <w:rPr>
          <w:rFonts w:ascii="仿宋" w:eastAsia="仿宋" w:hAnsi="仿宋" w:hint="eastAsia"/>
          <w:sz w:val="28"/>
          <w:szCs w:val="28"/>
        </w:rPr>
        <w:t>交易参与人资格时</w:t>
      </w:r>
      <w:r>
        <w:rPr>
          <w:rFonts w:ascii="仿宋" w:eastAsia="仿宋" w:hAnsi="仿宋" w:hint="eastAsia"/>
          <w:sz w:val="28"/>
          <w:szCs w:val="28"/>
        </w:rPr>
        <w:t>，</w:t>
      </w:r>
      <w:r w:rsidR="00470992">
        <w:rPr>
          <w:rFonts w:ascii="仿宋" w:eastAsia="仿宋" w:hAnsi="仿宋" w:hint="eastAsia"/>
          <w:sz w:val="28"/>
          <w:szCs w:val="28"/>
        </w:rPr>
        <w:t>向</w:t>
      </w:r>
      <w:r>
        <w:rPr>
          <w:rFonts w:ascii="仿宋" w:eastAsia="仿宋" w:hAnsi="仿宋" w:hint="eastAsia"/>
          <w:sz w:val="28"/>
          <w:szCs w:val="28"/>
        </w:rPr>
        <w:t>信息</w:t>
      </w:r>
      <w:r w:rsidRPr="00DC25A6">
        <w:rPr>
          <w:rFonts w:ascii="仿宋" w:eastAsia="仿宋" w:hAnsi="仿宋"/>
          <w:sz w:val="28"/>
          <w:szCs w:val="28"/>
        </w:rPr>
        <w:t>公司</w:t>
      </w:r>
      <w:r>
        <w:rPr>
          <w:rFonts w:ascii="仿宋" w:eastAsia="仿宋" w:hAnsi="仿宋" w:hint="eastAsia"/>
          <w:sz w:val="28"/>
          <w:szCs w:val="28"/>
        </w:rPr>
        <w:t>申请EKEY。具体申请流程同2中所述。</w:t>
      </w:r>
    </w:p>
    <w:p w:rsidR="008C41CA" w:rsidRDefault="00470992" w:rsidP="00C87861">
      <w:pPr>
        <w:spacing w:line="360" w:lineRule="auto"/>
        <w:ind w:firstLineChars="250" w:firstLine="700"/>
        <w:jc w:val="left"/>
        <w:rPr>
          <w:rFonts w:ascii="仿宋" w:eastAsia="仿宋" w:hAnsi="仿宋"/>
          <w:sz w:val="28"/>
          <w:szCs w:val="28"/>
        </w:rPr>
      </w:pPr>
      <w:r>
        <w:rPr>
          <w:rFonts w:ascii="仿宋" w:eastAsia="仿宋" w:hAnsi="仿宋" w:hint="eastAsia"/>
          <w:sz w:val="28"/>
          <w:szCs w:val="28"/>
        </w:rPr>
        <w:t>4</w:t>
      </w:r>
      <w:r w:rsidR="00307F1E">
        <w:rPr>
          <w:rFonts w:ascii="仿宋" w:eastAsia="仿宋" w:hAnsi="仿宋" w:hint="eastAsia"/>
          <w:sz w:val="28"/>
          <w:szCs w:val="28"/>
        </w:rPr>
        <w:t>．</w:t>
      </w:r>
      <w:r w:rsidR="00F42CB9" w:rsidRPr="00C87861">
        <w:rPr>
          <w:rFonts w:ascii="仿宋" w:eastAsia="仿宋" w:hAnsi="仿宋" w:hint="eastAsia"/>
          <w:sz w:val="28"/>
          <w:szCs w:val="28"/>
        </w:rPr>
        <w:t>各交易参与人</w:t>
      </w:r>
      <w:r w:rsidR="00925352">
        <w:rPr>
          <w:rFonts w:ascii="仿宋" w:eastAsia="仿宋" w:hAnsi="仿宋" w:hint="eastAsia"/>
          <w:sz w:val="28"/>
          <w:szCs w:val="28"/>
        </w:rPr>
        <w:t>在取得EKEY后</w:t>
      </w:r>
      <w:r w:rsidR="00F42CB9" w:rsidRPr="00C87861">
        <w:rPr>
          <w:rFonts w:ascii="仿宋" w:eastAsia="仿宋" w:hAnsi="仿宋" w:hint="eastAsia"/>
          <w:sz w:val="28"/>
          <w:szCs w:val="28"/>
        </w:rPr>
        <w:t>，</w:t>
      </w:r>
      <w:r w:rsidR="00925352">
        <w:rPr>
          <w:rFonts w:ascii="仿宋" w:eastAsia="仿宋" w:hAnsi="仿宋" w:hint="eastAsia"/>
          <w:sz w:val="28"/>
          <w:szCs w:val="28"/>
        </w:rPr>
        <w:t>应</w:t>
      </w:r>
      <w:r w:rsidR="008379F2">
        <w:rPr>
          <w:rFonts w:ascii="仿宋" w:eastAsia="仿宋" w:hAnsi="仿宋" w:hint="eastAsia"/>
          <w:sz w:val="28"/>
          <w:szCs w:val="28"/>
        </w:rPr>
        <w:t>下载并分别</w:t>
      </w:r>
      <w:r w:rsidR="00F42CB9" w:rsidRPr="00C87861">
        <w:rPr>
          <w:rFonts w:ascii="仿宋" w:eastAsia="仿宋" w:hAnsi="仿宋" w:hint="eastAsia"/>
          <w:sz w:val="28"/>
          <w:szCs w:val="28"/>
        </w:rPr>
        <w:t>与本所</w:t>
      </w:r>
      <w:r w:rsidR="008379F2">
        <w:rPr>
          <w:rFonts w:ascii="仿宋" w:eastAsia="仿宋" w:hAnsi="仿宋" w:hint="eastAsia"/>
          <w:sz w:val="28"/>
          <w:szCs w:val="28"/>
        </w:rPr>
        <w:t>签署</w:t>
      </w:r>
      <w:r w:rsidR="00F42CB9" w:rsidRPr="00C87861">
        <w:rPr>
          <w:rFonts w:ascii="仿宋" w:eastAsia="仿宋" w:hAnsi="仿宋" w:hint="eastAsia"/>
          <w:sz w:val="28"/>
          <w:szCs w:val="28"/>
        </w:rPr>
        <w:t>《</w:t>
      </w:r>
      <w:r w:rsidR="00366F9A" w:rsidRPr="00366F9A">
        <w:rPr>
          <w:rFonts w:ascii="仿宋" w:eastAsia="仿宋" w:hAnsi="仿宋" w:hint="eastAsia"/>
          <w:sz w:val="28"/>
          <w:szCs w:val="28"/>
        </w:rPr>
        <w:t>上海证券交易所费用收付及资金划付协议</w:t>
      </w:r>
      <w:r w:rsidR="00F42CB9" w:rsidRPr="00C87861">
        <w:rPr>
          <w:rFonts w:ascii="仿宋" w:eastAsia="仿宋" w:hAnsi="仿宋" w:hint="eastAsia"/>
          <w:sz w:val="28"/>
          <w:szCs w:val="28"/>
        </w:rPr>
        <w:t>》</w:t>
      </w:r>
      <w:r w:rsidR="00707AE8">
        <w:rPr>
          <w:rFonts w:ascii="仿宋" w:eastAsia="仿宋" w:hAnsi="仿宋" w:hint="eastAsia"/>
          <w:sz w:val="28"/>
          <w:szCs w:val="28"/>
        </w:rPr>
        <w:t>（以下简称“协议”）</w:t>
      </w:r>
      <w:r w:rsidR="009D3FFF">
        <w:rPr>
          <w:rFonts w:ascii="仿宋" w:eastAsia="仿宋" w:hAnsi="仿宋" w:hint="eastAsia"/>
          <w:sz w:val="28"/>
          <w:szCs w:val="28"/>
        </w:rPr>
        <w:t>和与</w:t>
      </w:r>
      <w:r w:rsidR="00366F9A">
        <w:rPr>
          <w:rFonts w:ascii="仿宋" w:eastAsia="仿宋" w:hAnsi="仿宋" w:hint="eastAsia"/>
          <w:sz w:val="28"/>
          <w:szCs w:val="28"/>
        </w:rPr>
        <w:t>收费银行</w:t>
      </w:r>
      <w:r w:rsidR="00100DD7">
        <w:rPr>
          <w:rFonts w:ascii="仿宋" w:eastAsia="仿宋" w:hAnsi="仿宋" w:hint="eastAsia"/>
          <w:sz w:val="28"/>
          <w:szCs w:val="28"/>
        </w:rPr>
        <w:t>签署已</w:t>
      </w:r>
      <w:proofErr w:type="gramStart"/>
      <w:r w:rsidR="00100DD7">
        <w:rPr>
          <w:rFonts w:ascii="仿宋" w:eastAsia="仿宋" w:hAnsi="仿宋" w:hint="eastAsia"/>
          <w:sz w:val="28"/>
          <w:szCs w:val="28"/>
        </w:rPr>
        <w:t>勾选建立</w:t>
      </w:r>
      <w:proofErr w:type="gramEnd"/>
      <w:r w:rsidR="00100DD7">
        <w:rPr>
          <w:rFonts w:ascii="仿宋" w:eastAsia="仿宋" w:hAnsi="仿宋" w:hint="eastAsia"/>
          <w:sz w:val="28"/>
          <w:szCs w:val="28"/>
        </w:rPr>
        <w:t>授权的</w:t>
      </w:r>
      <w:r w:rsidR="00F42CB9" w:rsidRPr="00C87861">
        <w:rPr>
          <w:rFonts w:ascii="仿宋" w:eastAsia="仿宋" w:hAnsi="仿宋" w:hint="eastAsia"/>
          <w:sz w:val="28"/>
          <w:szCs w:val="28"/>
        </w:rPr>
        <w:t>《</w:t>
      </w:r>
      <w:r w:rsidR="00366F9A">
        <w:rPr>
          <w:rFonts w:ascii="仿宋" w:eastAsia="仿宋" w:hAnsi="仿宋" w:hint="eastAsia"/>
          <w:sz w:val="28"/>
          <w:szCs w:val="28"/>
        </w:rPr>
        <w:t>__</w:t>
      </w:r>
      <w:r w:rsidR="00366F9A" w:rsidRPr="00366F9A">
        <w:rPr>
          <w:rFonts w:ascii="仿宋" w:eastAsia="仿宋" w:hAnsi="仿宋" w:hint="eastAsia"/>
          <w:sz w:val="28"/>
          <w:szCs w:val="28"/>
        </w:rPr>
        <w:t>银行</w:t>
      </w:r>
      <w:r w:rsidR="00366F9A">
        <w:rPr>
          <w:rFonts w:ascii="仿宋" w:eastAsia="仿宋" w:hAnsi="仿宋" w:hint="eastAsia"/>
          <w:sz w:val="28"/>
          <w:szCs w:val="28"/>
        </w:rPr>
        <w:t>__</w:t>
      </w:r>
      <w:r w:rsidR="00366F9A" w:rsidRPr="00366F9A">
        <w:rPr>
          <w:rFonts w:ascii="仿宋" w:eastAsia="仿宋" w:hAnsi="仿宋" w:hint="eastAsia"/>
          <w:sz w:val="28"/>
          <w:szCs w:val="28"/>
        </w:rPr>
        <w:t>分行-上海证券交易所费用收付平台付款授权书</w:t>
      </w:r>
      <w:r w:rsidR="00F42CB9" w:rsidRPr="00C87861">
        <w:rPr>
          <w:rFonts w:ascii="仿宋" w:eastAsia="仿宋" w:hAnsi="仿宋" w:hint="eastAsia"/>
          <w:sz w:val="28"/>
          <w:szCs w:val="28"/>
        </w:rPr>
        <w:t>》</w:t>
      </w:r>
      <w:r w:rsidR="00707AE8">
        <w:rPr>
          <w:rFonts w:ascii="仿宋" w:eastAsia="仿宋" w:hAnsi="仿宋" w:hint="eastAsia"/>
          <w:sz w:val="28"/>
          <w:szCs w:val="28"/>
        </w:rPr>
        <w:t>（以下简称“授权书”）</w:t>
      </w:r>
      <w:r w:rsidR="008C41CA">
        <w:rPr>
          <w:rFonts w:ascii="仿宋" w:eastAsia="仿宋" w:hAnsi="仿宋" w:hint="eastAsia"/>
          <w:sz w:val="28"/>
          <w:szCs w:val="28"/>
        </w:rPr>
        <w:t>。</w:t>
      </w:r>
    </w:p>
    <w:p w:rsidR="00307F1E" w:rsidRDefault="008C41CA" w:rsidP="00C87861">
      <w:pPr>
        <w:spacing w:line="360" w:lineRule="auto"/>
        <w:ind w:firstLineChars="250" w:firstLine="700"/>
        <w:jc w:val="left"/>
        <w:rPr>
          <w:rFonts w:ascii="仿宋" w:eastAsia="仿宋" w:hAnsi="仿宋"/>
          <w:sz w:val="28"/>
          <w:szCs w:val="28"/>
        </w:rPr>
      </w:pPr>
      <w:proofErr w:type="gramStart"/>
      <w:r>
        <w:rPr>
          <w:rFonts w:ascii="仿宋" w:eastAsia="仿宋" w:hAnsi="仿宋" w:hint="eastAsia"/>
          <w:sz w:val="28"/>
          <w:szCs w:val="28"/>
        </w:rPr>
        <w:t>若收费</w:t>
      </w:r>
      <w:proofErr w:type="gramEnd"/>
      <w:r>
        <w:rPr>
          <w:rFonts w:ascii="仿宋" w:eastAsia="仿宋" w:hAnsi="仿宋" w:hint="eastAsia"/>
          <w:sz w:val="28"/>
          <w:szCs w:val="28"/>
        </w:rPr>
        <w:t>银行为工行、农行和交行的，将</w:t>
      </w:r>
      <w:r w:rsidR="00F42CB9" w:rsidRPr="00C87861">
        <w:rPr>
          <w:rFonts w:ascii="仿宋" w:eastAsia="仿宋" w:hAnsi="仿宋" w:hint="eastAsia"/>
          <w:sz w:val="28"/>
          <w:szCs w:val="28"/>
        </w:rPr>
        <w:t>已签署的</w:t>
      </w:r>
      <w:r w:rsidR="00925352">
        <w:rPr>
          <w:rFonts w:ascii="仿宋" w:eastAsia="仿宋" w:hAnsi="仿宋" w:hint="eastAsia"/>
          <w:sz w:val="28"/>
          <w:szCs w:val="28"/>
        </w:rPr>
        <w:t>协议</w:t>
      </w:r>
      <w:r w:rsidR="00322163">
        <w:rPr>
          <w:rFonts w:ascii="仿宋" w:eastAsia="仿宋" w:hAnsi="仿宋" w:hint="eastAsia"/>
          <w:sz w:val="28"/>
          <w:szCs w:val="28"/>
        </w:rPr>
        <w:t>（六份）</w:t>
      </w:r>
      <w:r w:rsidR="00925352">
        <w:rPr>
          <w:rFonts w:ascii="仿宋" w:eastAsia="仿宋" w:hAnsi="仿宋" w:hint="eastAsia"/>
          <w:sz w:val="28"/>
          <w:szCs w:val="28"/>
        </w:rPr>
        <w:t>和</w:t>
      </w:r>
      <w:r w:rsidR="00654F25">
        <w:rPr>
          <w:rFonts w:ascii="仿宋" w:eastAsia="仿宋" w:hAnsi="仿宋" w:hint="eastAsia"/>
          <w:sz w:val="28"/>
          <w:szCs w:val="28"/>
        </w:rPr>
        <w:t>授权书</w:t>
      </w:r>
      <w:r w:rsidR="00322163">
        <w:rPr>
          <w:rFonts w:ascii="仿宋" w:eastAsia="仿宋" w:hAnsi="仿宋" w:hint="eastAsia"/>
          <w:sz w:val="28"/>
          <w:szCs w:val="28"/>
        </w:rPr>
        <w:t>（四份）</w:t>
      </w:r>
      <w:r w:rsidR="00654F25">
        <w:rPr>
          <w:rFonts w:ascii="仿宋" w:eastAsia="仿宋" w:hAnsi="仿宋" w:hint="eastAsia"/>
          <w:sz w:val="28"/>
          <w:szCs w:val="28"/>
        </w:rPr>
        <w:t>递交</w:t>
      </w:r>
      <w:r w:rsidR="00F42CB9" w:rsidRPr="00C87861">
        <w:rPr>
          <w:rFonts w:ascii="仿宋" w:eastAsia="仿宋" w:hAnsi="仿宋" w:hint="eastAsia"/>
          <w:sz w:val="28"/>
          <w:szCs w:val="28"/>
        </w:rPr>
        <w:t>至财务部</w:t>
      </w:r>
      <w:r w:rsidR="00AF7284">
        <w:rPr>
          <w:rFonts w:ascii="仿宋" w:eastAsia="仿宋" w:hAnsi="仿宋" w:hint="eastAsia"/>
          <w:sz w:val="28"/>
          <w:szCs w:val="28"/>
        </w:rPr>
        <w:t>。</w:t>
      </w:r>
    </w:p>
    <w:p w:rsidR="008C41CA" w:rsidRDefault="008C41CA" w:rsidP="00C87861">
      <w:pPr>
        <w:spacing w:line="360" w:lineRule="auto"/>
        <w:ind w:firstLineChars="250" w:firstLine="700"/>
        <w:jc w:val="left"/>
        <w:rPr>
          <w:rFonts w:ascii="仿宋" w:eastAsia="仿宋" w:hAnsi="仿宋"/>
          <w:sz w:val="28"/>
          <w:szCs w:val="28"/>
        </w:rPr>
      </w:pPr>
      <w:proofErr w:type="gramStart"/>
      <w:r>
        <w:rPr>
          <w:rFonts w:ascii="仿宋" w:eastAsia="仿宋" w:hAnsi="仿宋" w:hint="eastAsia"/>
          <w:sz w:val="28"/>
          <w:szCs w:val="28"/>
        </w:rPr>
        <w:lastRenderedPageBreak/>
        <w:t>若收费</w:t>
      </w:r>
      <w:proofErr w:type="gramEnd"/>
      <w:r>
        <w:rPr>
          <w:rFonts w:ascii="仿宋" w:eastAsia="仿宋" w:hAnsi="仿宋" w:hint="eastAsia"/>
          <w:sz w:val="28"/>
          <w:szCs w:val="28"/>
        </w:rPr>
        <w:t>银行为建行</w:t>
      </w:r>
      <w:r w:rsidR="00C24B49">
        <w:rPr>
          <w:rFonts w:ascii="仿宋" w:eastAsia="仿宋" w:hAnsi="仿宋" w:hint="eastAsia"/>
          <w:sz w:val="28"/>
          <w:szCs w:val="28"/>
        </w:rPr>
        <w:t>和中行</w:t>
      </w:r>
      <w:r>
        <w:rPr>
          <w:rFonts w:ascii="仿宋" w:eastAsia="仿宋" w:hAnsi="仿宋" w:hint="eastAsia"/>
          <w:sz w:val="28"/>
          <w:szCs w:val="28"/>
        </w:rPr>
        <w:t>的，</w:t>
      </w:r>
      <w:r w:rsidR="00322163">
        <w:rPr>
          <w:rFonts w:ascii="仿宋" w:eastAsia="仿宋" w:hAnsi="仿宋" w:hint="eastAsia"/>
          <w:sz w:val="28"/>
          <w:szCs w:val="28"/>
        </w:rPr>
        <w:t>应</w:t>
      </w:r>
      <w:r w:rsidR="00EC0C5E">
        <w:rPr>
          <w:rFonts w:ascii="仿宋" w:eastAsia="仿宋" w:hAnsi="仿宋" w:hint="eastAsia"/>
          <w:sz w:val="28"/>
          <w:szCs w:val="28"/>
        </w:rPr>
        <w:t>将</w:t>
      </w:r>
      <w:r>
        <w:rPr>
          <w:rFonts w:ascii="仿宋" w:eastAsia="仿宋" w:hAnsi="仿宋" w:hint="eastAsia"/>
          <w:sz w:val="28"/>
          <w:szCs w:val="28"/>
        </w:rPr>
        <w:t>授权书</w:t>
      </w:r>
      <w:r w:rsidR="00322163">
        <w:rPr>
          <w:rFonts w:ascii="仿宋" w:eastAsia="仿宋" w:hAnsi="仿宋" w:hint="eastAsia"/>
          <w:sz w:val="28"/>
          <w:szCs w:val="28"/>
        </w:rPr>
        <w:t>（四份）</w:t>
      </w:r>
      <w:r w:rsidR="00E773FD">
        <w:rPr>
          <w:rFonts w:ascii="仿宋" w:eastAsia="仿宋" w:hAnsi="仿宋" w:hint="eastAsia"/>
          <w:sz w:val="28"/>
          <w:szCs w:val="28"/>
        </w:rPr>
        <w:t>递</w:t>
      </w:r>
      <w:r>
        <w:rPr>
          <w:rFonts w:ascii="仿宋" w:eastAsia="仿宋" w:hAnsi="仿宋" w:hint="eastAsia"/>
          <w:sz w:val="28"/>
          <w:szCs w:val="28"/>
        </w:rPr>
        <w:t>交</w:t>
      </w:r>
      <w:proofErr w:type="gramStart"/>
      <w:r>
        <w:rPr>
          <w:rFonts w:ascii="仿宋" w:eastAsia="仿宋" w:hAnsi="仿宋" w:hint="eastAsia"/>
          <w:sz w:val="28"/>
          <w:szCs w:val="28"/>
        </w:rPr>
        <w:t>至参与</w:t>
      </w:r>
      <w:proofErr w:type="gramEnd"/>
      <w:r>
        <w:rPr>
          <w:rFonts w:ascii="仿宋" w:eastAsia="仿宋" w:hAnsi="仿宋" w:hint="eastAsia"/>
          <w:sz w:val="28"/>
          <w:szCs w:val="28"/>
        </w:rPr>
        <w:t>人账户开户行</w:t>
      </w:r>
      <w:r w:rsidR="004269B6">
        <w:rPr>
          <w:rFonts w:ascii="仿宋" w:eastAsia="仿宋" w:hAnsi="仿宋" w:hint="eastAsia"/>
          <w:sz w:val="28"/>
          <w:szCs w:val="28"/>
        </w:rPr>
        <w:t>验印</w:t>
      </w:r>
      <w:r w:rsidR="00322163">
        <w:rPr>
          <w:rFonts w:ascii="仿宋" w:eastAsia="仿宋" w:hAnsi="仿宋" w:hint="eastAsia"/>
          <w:sz w:val="28"/>
          <w:szCs w:val="28"/>
        </w:rPr>
        <w:t>；验印</w:t>
      </w:r>
      <w:r w:rsidR="004269B6">
        <w:rPr>
          <w:rFonts w:ascii="仿宋" w:eastAsia="仿宋" w:hAnsi="仿宋" w:hint="eastAsia"/>
          <w:sz w:val="28"/>
          <w:szCs w:val="28"/>
        </w:rPr>
        <w:t>后，</w:t>
      </w:r>
      <w:r w:rsidR="00322163">
        <w:rPr>
          <w:rFonts w:ascii="仿宋" w:eastAsia="仿宋" w:hAnsi="仿宋" w:hint="eastAsia"/>
          <w:sz w:val="28"/>
          <w:szCs w:val="28"/>
        </w:rPr>
        <w:t>该开户行留存一份，交易参与人留存两份，另一份授权书连同</w:t>
      </w:r>
      <w:r w:rsidR="00322163" w:rsidRPr="00C87861">
        <w:rPr>
          <w:rFonts w:ascii="仿宋" w:eastAsia="仿宋" w:hAnsi="仿宋" w:hint="eastAsia"/>
          <w:sz w:val="28"/>
          <w:szCs w:val="28"/>
        </w:rPr>
        <w:t>已签署的</w:t>
      </w:r>
      <w:r w:rsidR="00322163">
        <w:rPr>
          <w:rFonts w:ascii="仿宋" w:eastAsia="仿宋" w:hAnsi="仿宋" w:hint="eastAsia"/>
          <w:sz w:val="28"/>
          <w:szCs w:val="28"/>
        </w:rPr>
        <w:t>协议（六份）</w:t>
      </w:r>
      <w:r w:rsidR="004269B6">
        <w:rPr>
          <w:rFonts w:ascii="仿宋" w:eastAsia="仿宋" w:hAnsi="仿宋" w:hint="eastAsia"/>
          <w:sz w:val="28"/>
          <w:szCs w:val="28"/>
        </w:rPr>
        <w:t>一并递交至财务部</w:t>
      </w:r>
      <w:r>
        <w:rPr>
          <w:rFonts w:ascii="仿宋" w:eastAsia="仿宋" w:hAnsi="仿宋" w:hint="eastAsia"/>
          <w:sz w:val="28"/>
          <w:szCs w:val="28"/>
        </w:rPr>
        <w:t>。</w:t>
      </w:r>
    </w:p>
    <w:p w:rsidR="00925352" w:rsidRDefault="00D26E59" w:rsidP="00C87861">
      <w:pPr>
        <w:spacing w:line="360" w:lineRule="auto"/>
        <w:ind w:firstLineChars="250" w:firstLine="700"/>
        <w:jc w:val="left"/>
        <w:rPr>
          <w:rFonts w:ascii="仿宋" w:eastAsia="仿宋" w:hAnsi="仿宋"/>
          <w:sz w:val="28"/>
          <w:szCs w:val="28"/>
        </w:rPr>
      </w:pPr>
      <w:r>
        <w:rPr>
          <w:rFonts w:ascii="仿宋" w:eastAsia="仿宋" w:hAnsi="仿宋" w:hint="eastAsia"/>
          <w:sz w:val="28"/>
          <w:szCs w:val="28"/>
        </w:rPr>
        <w:t>5</w:t>
      </w:r>
      <w:r w:rsidR="00307F1E">
        <w:rPr>
          <w:rFonts w:ascii="仿宋" w:eastAsia="仿宋" w:hAnsi="仿宋" w:hint="eastAsia"/>
          <w:sz w:val="28"/>
          <w:szCs w:val="28"/>
        </w:rPr>
        <w:t>．</w:t>
      </w:r>
      <w:r w:rsidR="00707AE8">
        <w:rPr>
          <w:rFonts w:ascii="仿宋" w:eastAsia="仿宋" w:hAnsi="仿宋" w:hint="eastAsia"/>
          <w:sz w:val="28"/>
          <w:szCs w:val="28"/>
        </w:rPr>
        <w:t>各交易参与人使用EKEY</w:t>
      </w:r>
      <w:r w:rsidR="00017B80">
        <w:rPr>
          <w:rFonts w:ascii="仿宋" w:eastAsia="仿宋" w:hAnsi="仿宋" w:hint="eastAsia"/>
          <w:sz w:val="28"/>
          <w:szCs w:val="28"/>
        </w:rPr>
        <w:t>登录费用收付平台，在费用收付平台中</w:t>
      </w:r>
      <w:r w:rsidR="00707AE8">
        <w:rPr>
          <w:rFonts w:ascii="仿宋" w:eastAsia="仿宋" w:hAnsi="仿宋" w:hint="eastAsia"/>
          <w:sz w:val="28"/>
          <w:szCs w:val="28"/>
        </w:rPr>
        <w:t>银行账户添加</w:t>
      </w:r>
      <w:r w:rsidR="00017B80">
        <w:rPr>
          <w:rFonts w:ascii="仿宋" w:eastAsia="仿宋" w:hAnsi="仿宋" w:hint="eastAsia"/>
          <w:sz w:val="28"/>
          <w:szCs w:val="28"/>
        </w:rPr>
        <w:t>页面</w:t>
      </w:r>
      <w:r w:rsidR="0085625B">
        <w:rPr>
          <w:rFonts w:ascii="仿宋" w:eastAsia="仿宋" w:hAnsi="仿宋" w:hint="eastAsia"/>
          <w:sz w:val="28"/>
          <w:szCs w:val="28"/>
        </w:rPr>
        <w:t>录入缴费账户信息</w:t>
      </w:r>
      <w:r w:rsidR="00707AE8">
        <w:rPr>
          <w:rFonts w:ascii="仿宋" w:eastAsia="仿宋" w:hAnsi="仿宋" w:hint="eastAsia"/>
          <w:sz w:val="28"/>
          <w:szCs w:val="28"/>
        </w:rPr>
        <w:t>（具体操作步骤详见“费用收付平台用户手册”）。</w:t>
      </w:r>
    </w:p>
    <w:p w:rsidR="00307F1E" w:rsidRDefault="005F1F9C" w:rsidP="00307F1E">
      <w:pPr>
        <w:spacing w:line="360" w:lineRule="auto"/>
        <w:ind w:firstLineChars="250" w:firstLine="700"/>
        <w:jc w:val="left"/>
        <w:rPr>
          <w:rFonts w:ascii="仿宋" w:eastAsia="仿宋" w:hAnsi="仿宋"/>
          <w:sz w:val="28"/>
          <w:szCs w:val="28"/>
        </w:rPr>
      </w:pPr>
      <w:r>
        <w:rPr>
          <w:rFonts w:ascii="仿宋" w:eastAsia="仿宋" w:hAnsi="仿宋" w:hint="eastAsia"/>
          <w:sz w:val="28"/>
          <w:szCs w:val="28"/>
        </w:rPr>
        <w:t>6</w:t>
      </w:r>
      <w:r w:rsidR="00307F1E">
        <w:rPr>
          <w:rFonts w:ascii="仿宋" w:eastAsia="仿宋" w:hAnsi="仿宋" w:hint="eastAsia"/>
          <w:sz w:val="28"/>
          <w:szCs w:val="28"/>
        </w:rPr>
        <w:t>．本所签署协议。</w:t>
      </w:r>
    </w:p>
    <w:p w:rsidR="00654F25" w:rsidRDefault="005F1F9C" w:rsidP="00307F1E">
      <w:pPr>
        <w:spacing w:line="360" w:lineRule="auto"/>
        <w:ind w:firstLineChars="250" w:firstLine="700"/>
        <w:jc w:val="left"/>
        <w:rPr>
          <w:rFonts w:ascii="仿宋" w:eastAsia="仿宋" w:hAnsi="仿宋"/>
          <w:sz w:val="28"/>
          <w:szCs w:val="28"/>
        </w:rPr>
      </w:pPr>
      <w:r>
        <w:rPr>
          <w:rFonts w:ascii="仿宋" w:eastAsia="仿宋" w:hAnsi="仿宋" w:hint="eastAsia"/>
          <w:sz w:val="28"/>
          <w:szCs w:val="28"/>
        </w:rPr>
        <w:t>7</w:t>
      </w:r>
      <w:r w:rsidR="00307F1E">
        <w:rPr>
          <w:rFonts w:ascii="仿宋" w:eastAsia="仿宋" w:hAnsi="仿宋" w:hint="eastAsia"/>
          <w:sz w:val="28"/>
          <w:szCs w:val="28"/>
        </w:rPr>
        <w:t>．</w:t>
      </w:r>
      <w:r>
        <w:rPr>
          <w:rFonts w:ascii="仿宋" w:eastAsia="仿宋" w:hAnsi="仿宋" w:hint="eastAsia"/>
          <w:sz w:val="28"/>
          <w:szCs w:val="28"/>
        </w:rPr>
        <w:t>收费银行</w:t>
      </w:r>
      <w:r w:rsidR="0031544B">
        <w:rPr>
          <w:rFonts w:ascii="仿宋" w:eastAsia="仿宋" w:hAnsi="仿宋" w:hint="eastAsia"/>
          <w:sz w:val="28"/>
          <w:szCs w:val="28"/>
        </w:rPr>
        <w:t>签署授权书并通过费用收付平台</w:t>
      </w:r>
      <w:r w:rsidR="00307F1E">
        <w:rPr>
          <w:rFonts w:ascii="仿宋" w:eastAsia="仿宋" w:hAnsi="仿宋" w:hint="eastAsia"/>
          <w:sz w:val="28"/>
          <w:szCs w:val="28"/>
        </w:rPr>
        <w:t>反</w:t>
      </w:r>
      <w:r w:rsidR="0031544B">
        <w:rPr>
          <w:rFonts w:ascii="仿宋" w:eastAsia="仿宋" w:hAnsi="仿宋" w:hint="eastAsia"/>
          <w:sz w:val="28"/>
          <w:szCs w:val="28"/>
        </w:rPr>
        <w:t>馈</w:t>
      </w:r>
      <w:r w:rsidR="00307F1E">
        <w:rPr>
          <w:rFonts w:ascii="仿宋" w:eastAsia="仿宋" w:hAnsi="仿宋" w:hint="eastAsia"/>
          <w:sz w:val="28"/>
          <w:szCs w:val="28"/>
        </w:rPr>
        <w:t>至</w:t>
      </w:r>
      <w:r w:rsidR="0031544B">
        <w:rPr>
          <w:rFonts w:ascii="仿宋" w:eastAsia="仿宋" w:hAnsi="仿宋" w:hint="eastAsia"/>
          <w:sz w:val="28"/>
          <w:szCs w:val="28"/>
        </w:rPr>
        <w:t>财务部</w:t>
      </w:r>
      <w:r w:rsidR="00654F25">
        <w:rPr>
          <w:rFonts w:ascii="仿宋" w:eastAsia="仿宋" w:hAnsi="仿宋" w:hint="eastAsia"/>
          <w:sz w:val="28"/>
          <w:szCs w:val="28"/>
        </w:rPr>
        <w:t>。</w:t>
      </w:r>
    </w:p>
    <w:p w:rsidR="00707AE8" w:rsidRDefault="005F1F9C" w:rsidP="00C87861">
      <w:pPr>
        <w:spacing w:line="360" w:lineRule="auto"/>
        <w:ind w:firstLineChars="250" w:firstLine="700"/>
        <w:jc w:val="left"/>
        <w:rPr>
          <w:rFonts w:ascii="仿宋" w:eastAsia="仿宋" w:hAnsi="仿宋"/>
          <w:sz w:val="28"/>
          <w:szCs w:val="28"/>
        </w:rPr>
      </w:pPr>
      <w:r>
        <w:rPr>
          <w:rFonts w:ascii="仿宋" w:eastAsia="仿宋" w:hAnsi="仿宋" w:hint="eastAsia"/>
          <w:sz w:val="28"/>
          <w:szCs w:val="28"/>
        </w:rPr>
        <w:t>8</w:t>
      </w:r>
      <w:r w:rsidR="00307F1E">
        <w:rPr>
          <w:rFonts w:ascii="仿宋" w:eastAsia="仿宋" w:hAnsi="仿宋" w:hint="eastAsia"/>
          <w:sz w:val="28"/>
          <w:szCs w:val="28"/>
        </w:rPr>
        <w:t>．</w:t>
      </w:r>
      <w:r w:rsidR="00654F25">
        <w:rPr>
          <w:rFonts w:ascii="仿宋" w:eastAsia="仿宋" w:hAnsi="仿宋" w:hint="eastAsia"/>
          <w:sz w:val="28"/>
          <w:szCs w:val="28"/>
        </w:rPr>
        <w:t>费用收付平台建立参与人账户，</w:t>
      </w:r>
      <w:r w:rsidR="00707AE8">
        <w:rPr>
          <w:rFonts w:ascii="仿宋" w:eastAsia="仿宋" w:hAnsi="仿宋" w:hint="eastAsia"/>
          <w:sz w:val="28"/>
          <w:szCs w:val="28"/>
        </w:rPr>
        <w:t>参与人账户开户成功。</w:t>
      </w:r>
    </w:p>
    <w:p w:rsidR="00F14616" w:rsidRDefault="00F14616" w:rsidP="00C87861">
      <w:pPr>
        <w:spacing w:line="360" w:lineRule="auto"/>
        <w:ind w:firstLineChars="250" w:firstLine="700"/>
        <w:jc w:val="left"/>
        <w:rPr>
          <w:rFonts w:ascii="仿宋" w:eastAsia="仿宋" w:hAnsi="仿宋"/>
          <w:sz w:val="28"/>
          <w:szCs w:val="28"/>
        </w:rPr>
      </w:pPr>
      <w:r>
        <w:rPr>
          <w:rFonts w:ascii="仿宋" w:eastAsia="仿宋" w:hAnsi="仿宋" w:hint="eastAsia"/>
          <w:sz w:val="28"/>
          <w:szCs w:val="28"/>
        </w:rPr>
        <w:t>9.开通两个以上参与人账户，在账户开立成功后，需登录费用收付平台设置</w:t>
      </w:r>
      <w:r w:rsidR="00AF32A5">
        <w:rPr>
          <w:rFonts w:ascii="仿宋" w:eastAsia="仿宋" w:hAnsi="仿宋" w:hint="eastAsia"/>
          <w:sz w:val="28"/>
          <w:szCs w:val="28"/>
        </w:rPr>
        <w:t>参与人账户扣款顺序。</w:t>
      </w:r>
    </w:p>
    <w:p w:rsidR="00F14616" w:rsidRPr="00707AE8" w:rsidRDefault="007E4C8A" w:rsidP="00F14616">
      <w:pPr>
        <w:spacing w:line="360" w:lineRule="auto"/>
        <w:ind w:firstLineChars="250" w:firstLine="700"/>
        <w:jc w:val="left"/>
        <w:rPr>
          <w:rFonts w:ascii="仿宋" w:eastAsia="仿宋" w:hAnsi="仿宋"/>
          <w:sz w:val="28"/>
          <w:szCs w:val="28"/>
        </w:rPr>
      </w:pPr>
      <w:r>
        <w:rPr>
          <w:rFonts w:ascii="仿宋" w:eastAsia="仿宋" w:hAnsi="仿宋" w:hint="eastAsia"/>
          <w:sz w:val="28"/>
          <w:szCs w:val="28"/>
        </w:rPr>
        <w:t>上述流程</w:t>
      </w:r>
      <w:r w:rsidR="00F14616">
        <w:rPr>
          <w:rFonts w:ascii="仿宋" w:eastAsia="仿宋" w:hAnsi="仿宋" w:hint="eastAsia"/>
          <w:sz w:val="28"/>
          <w:szCs w:val="28"/>
        </w:rPr>
        <w:t>6</w:t>
      </w:r>
      <w:r>
        <w:rPr>
          <w:rFonts w:ascii="仿宋" w:eastAsia="仿宋" w:hAnsi="仿宋" w:hint="eastAsia"/>
          <w:sz w:val="28"/>
          <w:szCs w:val="28"/>
        </w:rPr>
        <w:t>.</w:t>
      </w:r>
      <w:r w:rsidR="00F14616">
        <w:rPr>
          <w:rFonts w:ascii="仿宋" w:eastAsia="仿宋" w:hAnsi="仿宋" w:hint="eastAsia"/>
          <w:sz w:val="28"/>
          <w:szCs w:val="28"/>
        </w:rPr>
        <w:t>7</w:t>
      </w:r>
      <w:r>
        <w:rPr>
          <w:rFonts w:ascii="仿宋" w:eastAsia="仿宋" w:hAnsi="仿宋" w:hint="eastAsia"/>
          <w:sz w:val="28"/>
          <w:szCs w:val="28"/>
        </w:rPr>
        <w:t>.</w:t>
      </w:r>
      <w:r w:rsidR="00F14616">
        <w:rPr>
          <w:rFonts w:ascii="仿宋" w:eastAsia="仿宋" w:hAnsi="仿宋" w:hint="eastAsia"/>
          <w:sz w:val="28"/>
          <w:szCs w:val="28"/>
        </w:rPr>
        <w:t>8</w:t>
      </w:r>
      <w:r>
        <w:rPr>
          <w:rFonts w:ascii="仿宋" w:eastAsia="仿宋" w:hAnsi="仿宋" w:hint="eastAsia"/>
          <w:sz w:val="28"/>
          <w:szCs w:val="28"/>
        </w:rPr>
        <w:t>项本所完成。</w:t>
      </w:r>
    </w:p>
    <w:p w:rsidR="00602439" w:rsidRPr="002812CA" w:rsidRDefault="006A1110" w:rsidP="002812CA">
      <w:pPr>
        <w:spacing w:line="360" w:lineRule="auto"/>
        <w:ind w:firstLineChars="100" w:firstLine="281"/>
        <w:jc w:val="left"/>
        <w:rPr>
          <w:rFonts w:ascii="仿宋" w:eastAsia="仿宋" w:hAnsi="仿宋"/>
          <w:b/>
          <w:sz w:val="28"/>
          <w:szCs w:val="28"/>
        </w:rPr>
      </w:pPr>
      <w:r>
        <w:rPr>
          <w:rFonts w:ascii="仿宋" w:eastAsia="仿宋" w:hAnsi="仿宋" w:hint="eastAsia"/>
          <w:b/>
          <w:sz w:val="28"/>
          <w:szCs w:val="28"/>
        </w:rPr>
        <w:t>（二）</w:t>
      </w:r>
      <w:r w:rsidR="00925352" w:rsidRPr="002812CA">
        <w:rPr>
          <w:rFonts w:ascii="仿宋" w:eastAsia="仿宋" w:hAnsi="仿宋" w:hint="eastAsia"/>
          <w:b/>
          <w:sz w:val="28"/>
          <w:szCs w:val="28"/>
        </w:rPr>
        <w:t>参与人账户的销户</w:t>
      </w:r>
    </w:p>
    <w:p w:rsidR="009D3FFF" w:rsidRDefault="009D3FFF" w:rsidP="00307F1E">
      <w:pPr>
        <w:spacing w:line="360" w:lineRule="auto"/>
        <w:ind w:firstLineChars="200" w:firstLine="560"/>
        <w:jc w:val="left"/>
        <w:rPr>
          <w:rFonts w:ascii="仿宋" w:eastAsia="仿宋" w:hAnsi="仿宋"/>
          <w:sz w:val="28"/>
          <w:szCs w:val="28"/>
        </w:rPr>
      </w:pPr>
      <w:r>
        <w:rPr>
          <w:rFonts w:ascii="仿宋" w:eastAsia="仿宋" w:hAnsi="仿宋" w:hint="eastAsia"/>
          <w:sz w:val="28"/>
          <w:szCs w:val="28"/>
        </w:rPr>
        <w:t>各交易参与人至少保留一个参与人账户用于</w:t>
      </w:r>
      <w:r w:rsidR="00975165">
        <w:rPr>
          <w:rFonts w:ascii="仿宋" w:eastAsia="仿宋" w:hAnsi="仿宋" w:hint="eastAsia"/>
          <w:sz w:val="28"/>
          <w:szCs w:val="28"/>
        </w:rPr>
        <w:t>本所</w:t>
      </w:r>
      <w:r w:rsidR="00975165" w:rsidRPr="00366F9A">
        <w:rPr>
          <w:rFonts w:ascii="仿宋" w:eastAsia="仿宋" w:hAnsi="仿宋" w:hint="eastAsia"/>
          <w:sz w:val="28"/>
          <w:szCs w:val="28"/>
        </w:rPr>
        <w:t>费用收付及资金划付</w:t>
      </w:r>
      <w:r w:rsidR="00975165">
        <w:rPr>
          <w:rFonts w:ascii="仿宋" w:eastAsia="仿宋" w:hAnsi="仿宋" w:hint="eastAsia"/>
          <w:sz w:val="28"/>
          <w:szCs w:val="28"/>
        </w:rPr>
        <w:t>业务</w:t>
      </w:r>
      <w:r w:rsidR="000C774C">
        <w:rPr>
          <w:rFonts w:ascii="仿宋" w:eastAsia="仿宋" w:hAnsi="仿宋" w:hint="eastAsia"/>
          <w:sz w:val="28"/>
          <w:szCs w:val="28"/>
        </w:rPr>
        <w:t>的情况下，可按如下程序办理销户：</w:t>
      </w:r>
    </w:p>
    <w:p w:rsidR="00671A85" w:rsidRPr="00671A85" w:rsidRDefault="00D42BD6" w:rsidP="00D42BD6">
      <w:pPr>
        <w:spacing w:line="360" w:lineRule="auto"/>
        <w:ind w:firstLineChars="250" w:firstLine="700"/>
        <w:jc w:val="left"/>
        <w:rPr>
          <w:rFonts w:ascii="仿宋" w:eastAsia="仿宋" w:hAnsi="仿宋"/>
          <w:sz w:val="28"/>
          <w:szCs w:val="28"/>
        </w:rPr>
      </w:pPr>
      <w:r>
        <w:rPr>
          <w:rFonts w:ascii="仿宋" w:eastAsia="仿宋" w:hAnsi="仿宋" w:hint="eastAsia"/>
          <w:sz w:val="28"/>
          <w:szCs w:val="28"/>
        </w:rPr>
        <w:t>1.</w:t>
      </w:r>
      <w:r w:rsidR="00131419" w:rsidRPr="00671A85">
        <w:rPr>
          <w:rFonts w:ascii="仿宋" w:eastAsia="仿宋" w:hAnsi="仿宋" w:hint="eastAsia"/>
          <w:sz w:val="28"/>
          <w:szCs w:val="28"/>
        </w:rPr>
        <w:t>各交易参与人向财务部申请参与人账户销户</w:t>
      </w:r>
      <w:r w:rsidR="004269B6">
        <w:rPr>
          <w:rFonts w:ascii="仿宋" w:eastAsia="仿宋" w:hAnsi="仿宋" w:hint="eastAsia"/>
          <w:sz w:val="28"/>
          <w:szCs w:val="28"/>
        </w:rPr>
        <w:t>，并将</w:t>
      </w:r>
      <w:r w:rsidR="004269B6" w:rsidRPr="00E70727">
        <w:rPr>
          <w:rFonts w:ascii="仿宋" w:eastAsia="仿宋" w:hAnsi="仿宋" w:hint="eastAsia"/>
          <w:sz w:val="28"/>
          <w:szCs w:val="28"/>
        </w:rPr>
        <w:t>已签署的协议</w:t>
      </w:r>
      <w:r w:rsidR="00322163">
        <w:rPr>
          <w:rFonts w:ascii="仿宋" w:eastAsia="仿宋" w:hAnsi="仿宋" w:hint="eastAsia"/>
          <w:sz w:val="28"/>
          <w:szCs w:val="28"/>
        </w:rPr>
        <w:t>（三份）</w:t>
      </w:r>
      <w:r w:rsidR="004269B6" w:rsidRPr="00E70727">
        <w:rPr>
          <w:rFonts w:ascii="仿宋" w:eastAsia="仿宋" w:hAnsi="仿宋" w:hint="eastAsia"/>
          <w:sz w:val="28"/>
          <w:szCs w:val="28"/>
        </w:rPr>
        <w:t>和</w:t>
      </w:r>
      <w:proofErr w:type="gramStart"/>
      <w:r w:rsidR="004269B6" w:rsidRPr="00E70727">
        <w:rPr>
          <w:rFonts w:ascii="仿宋" w:eastAsia="仿宋" w:hAnsi="仿宋" w:hint="eastAsia"/>
          <w:sz w:val="28"/>
          <w:szCs w:val="28"/>
        </w:rPr>
        <w:t>已勾选撤销</w:t>
      </w:r>
      <w:proofErr w:type="gramEnd"/>
      <w:r w:rsidR="004269B6" w:rsidRPr="00E70727">
        <w:rPr>
          <w:rFonts w:ascii="仿宋" w:eastAsia="仿宋" w:hAnsi="仿宋" w:hint="eastAsia"/>
          <w:sz w:val="28"/>
          <w:szCs w:val="28"/>
        </w:rPr>
        <w:t>授权的授权书</w:t>
      </w:r>
      <w:r w:rsidR="00322163">
        <w:rPr>
          <w:rFonts w:ascii="仿宋" w:eastAsia="仿宋" w:hAnsi="仿宋" w:hint="eastAsia"/>
          <w:sz w:val="28"/>
          <w:szCs w:val="28"/>
        </w:rPr>
        <w:t>（四份）</w:t>
      </w:r>
      <w:r w:rsidR="004269B6" w:rsidRPr="00E70727">
        <w:rPr>
          <w:rFonts w:ascii="仿宋" w:eastAsia="仿宋" w:hAnsi="仿宋" w:hint="eastAsia"/>
          <w:sz w:val="28"/>
          <w:szCs w:val="28"/>
        </w:rPr>
        <w:t>递交至财务</w:t>
      </w:r>
      <w:r w:rsidR="004269B6">
        <w:rPr>
          <w:rFonts w:ascii="仿宋" w:eastAsia="仿宋" w:hAnsi="仿宋" w:hint="eastAsia"/>
          <w:sz w:val="28"/>
          <w:szCs w:val="28"/>
        </w:rPr>
        <w:t>部</w:t>
      </w:r>
      <w:r w:rsidR="00671A85" w:rsidRPr="00671A85">
        <w:rPr>
          <w:rFonts w:ascii="仿宋" w:eastAsia="仿宋" w:hAnsi="仿宋" w:hint="eastAsia"/>
          <w:sz w:val="28"/>
          <w:szCs w:val="28"/>
        </w:rPr>
        <w:t>。</w:t>
      </w:r>
    </w:p>
    <w:p w:rsidR="00131419" w:rsidRDefault="00131419" w:rsidP="00131419">
      <w:pPr>
        <w:spacing w:line="360" w:lineRule="auto"/>
        <w:ind w:firstLineChars="250" w:firstLine="700"/>
        <w:jc w:val="left"/>
        <w:rPr>
          <w:rFonts w:ascii="仿宋" w:eastAsia="仿宋" w:hAnsi="仿宋"/>
          <w:sz w:val="28"/>
          <w:szCs w:val="28"/>
        </w:rPr>
      </w:pPr>
      <w:r>
        <w:rPr>
          <w:rFonts w:ascii="仿宋" w:eastAsia="仿宋" w:hAnsi="仿宋" w:hint="eastAsia"/>
          <w:sz w:val="28"/>
          <w:szCs w:val="28"/>
        </w:rPr>
        <w:t>2.财务部核实已缴清前期</w:t>
      </w:r>
      <w:r w:rsidR="001023CE">
        <w:rPr>
          <w:rFonts w:ascii="仿宋" w:eastAsia="仿宋" w:hAnsi="仿宋" w:hint="eastAsia"/>
          <w:sz w:val="28"/>
          <w:szCs w:val="28"/>
        </w:rPr>
        <w:t>费用</w:t>
      </w:r>
      <w:r>
        <w:rPr>
          <w:rFonts w:ascii="仿宋" w:eastAsia="仿宋" w:hAnsi="仿宋" w:hint="eastAsia"/>
          <w:sz w:val="28"/>
          <w:szCs w:val="28"/>
        </w:rPr>
        <w:t>之后，</w:t>
      </w:r>
      <w:r w:rsidR="009D3FFF">
        <w:rPr>
          <w:rFonts w:ascii="仿宋" w:eastAsia="仿宋" w:hAnsi="仿宋" w:hint="eastAsia"/>
          <w:sz w:val="28"/>
          <w:szCs w:val="28"/>
        </w:rPr>
        <w:t>批准参与人账户销户。</w:t>
      </w:r>
    </w:p>
    <w:p w:rsidR="009D3FFF" w:rsidRDefault="009D3FFF" w:rsidP="00131419">
      <w:pPr>
        <w:spacing w:line="360" w:lineRule="auto"/>
        <w:ind w:firstLineChars="250" w:firstLine="700"/>
        <w:jc w:val="left"/>
        <w:rPr>
          <w:rFonts w:ascii="仿宋" w:eastAsia="仿宋" w:hAnsi="仿宋"/>
          <w:sz w:val="28"/>
          <w:szCs w:val="28"/>
        </w:rPr>
      </w:pPr>
      <w:r>
        <w:rPr>
          <w:rFonts w:ascii="仿宋" w:eastAsia="仿宋" w:hAnsi="仿宋" w:hint="eastAsia"/>
          <w:sz w:val="28"/>
          <w:szCs w:val="28"/>
        </w:rPr>
        <w:t>3.</w:t>
      </w:r>
      <w:r w:rsidR="00D3052A">
        <w:rPr>
          <w:rFonts w:ascii="仿宋" w:eastAsia="仿宋" w:hAnsi="仿宋" w:hint="eastAsia"/>
          <w:sz w:val="28"/>
          <w:szCs w:val="28"/>
        </w:rPr>
        <w:t>收费银行</w:t>
      </w:r>
      <w:r w:rsidR="0031544B">
        <w:rPr>
          <w:rFonts w:ascii="仿宋" w:eastAsia="仿宋" w:hAnsi="仿宋" w:hint="eastAsia"/>
          <w:sz w:val="28"/>
          <w:szCs w:val="28"/>
        </w:rPr>
        <w:t>签署</w:t>
      </w:r>
      <w:proofErr w:type="gramStart"/>
      <w:r w:rsidR="00794251" w:rsidRPr="00E70727">
        <w:rPr>
          <w:rFonts w:ascii="仿宋" w:eastAsia="仿宋" w:hAnsi="仿宋" w:hint="eastAsia"/>
          <w:sz w:val="28"/>
          <w:szCs w:val="28"/>
        </w:rPr>
        <w:t>已勾选撤销</w:t>
      </w:r>
      <w:proofErr w:type="gramEnd"/>
      <w:r w:rsidR="00794251" w:rsidRPr="00E70727">
        <w:rPr>
          <w:rFonts w:ascii="仿宋" w:eastAsia="仿宋" w:hAnsi="仿宋" w:hint="eastAsia"/>
          <w:sz w:val="28"/>
          <w:szCs w:val="28"/>
        </w:rPr>
        <w:t>授权的</w:t>
      </w:r>
      <w:r w:rsidR="0031544B">
        <w:rPr>
          <w:rFonts w:ascii="仿宋" w:eastAsia="仿宋" w:hAnsi="仿宋" w:hint="eastAsia"/>
          <w:sz w:val="28"/>
          <w:szCs w:val="28"/>
        </w:rPr>
        <w:t>授权书并告知财务部。</w:t>
      </w:r>
    </w:p>
    <w:p w:rsidR="0031544B" w:rsidRDefault="0031544B" w:rsidP="00131419">
      <w:pPr>
        <w:spacing w:line="360" w:lineRule="auto"/>
        <w:ind w:firstLineChars="250" w:firstLine="700"/>
        <w:jc w:val="left"/>
        <w:rPr>
          <w:rFonts w:ascii="仿宋" w:eastAsia="仿宋" w:hAnsi="仿宋"/>
          <w:sz w:val="28"/>
          <w:szCs w:val="28"/>
        </w:rPr>
      </w:pPr>
      <w:r>
        <w:rPr>
          <w:rFonts w:ascii="仿宋" w:eastAsia="仿宋" w:hAnsi="仿宋" w:hint="eastAsia"/>
          <w:sz w:val="28"/>
          <w:szCs w:val="28"/>
        </w:rPr>
        <w:t>4.费用收付平台撤销参与人账户后，参与人账户销户成功。</w:t>
      </w:r>
    </w:p>
    <w:p w:rsidR="003B4FCE" w:rsidRPr="0031544B" w:rsidRDefault="003B4FCE" w:rsidP="00131419">
      <w:pPr>
        <w:spacing w:line="360" w:lineRule="auto"/>
        <w:ind w:firstLineChars="250" w:firstLine="700"/>
        <w:jc w:val="left"/>
        <w:rPr>
          <w:rFonts w:ascii="仿宋" w:eastAsia="仿宋" w:hAnsi="仿宋"/>
          <w:sz w:val="28"/>
          <w:szCs w:val="28"/>
        </w:rPr>
      </w:pPr>
      <w:r>
        <w:rPr>
          <w:rFonts w:ascii="仿宋" w:eastAsia="仿宋" w:hAnsi="仿宋" w:hint="eastAsia"/>
          <w:sz w:val="28"/>
          <w:szCs w:val="28"/>
        </w:rPr>
        <w:t>5.剩余两个以上参与人账户，在账户销户成功后，需登录费用收付平台重新设置参与人账户扣款顺序。</w:t>
      </w:r>
    </w:p>
    <w:p w:rsidR="00602439" w:rsidRPr="002812CA" w:rsidRDefault="006A1110" w:rsidP="002812CA">
      <w:pPr>
        <w:spacing w:line="360" w:lineRule="auto"/>
        <w:ind w:firstLineChars="100" w:firstLine="281"/>
        <w:jc w:val="left"/>
        <w:rPr>
          <w:rFonts w:ascii="仿宋" w:eastAsia="仿宋" w:hAnsi="仿宋"/>
          <w:b/>
          <w:sz w:val="28"/>
          <w:szCs w:val="28"/>
        </w:rPr>
      </w:pPr>
      <w:r>
        <w:rPr>
          <w:rFonts w:ascii="仿宋" w:eastAsia="仿宋" w:hAnsi="仿宋" w:hint="eastAsia"/>
          <w:b/>
          <w:sz w:val="28"/>
          <w:szCs w:val="28"/>
        </w:rPr>
        <w:lastRenderedPageBreak/>
        <w:t>（三）</w:t>
      </w:r>
      <w:r w:rsidR="00602439" w:rsidRPr="002812CA">
        <w:rPr>
          <w:rFonts w:ascii="仿宋" w:eastAsia="仿宋" w:hAnsi="仿宋" w:hint="eastAsia"/>
          <w:b/>
          <w:sz w:val="28"/>
          <w:szCs w:val="28"/>
        </w:rPr>
        <w:t>参与人账户的</w:t>
      </w:r>
      <w:r w:rsidR="00925352" w:rsidRPr="002812CA">
        <w:rPr>
          <w:rFonts w:ascii="仿宋" w:eastAsia="仿宋" w:hAnsi="仿宋" w:hint="eastAsia"/>
          <w:b/>
          <w:sz w:val="28"/>
          <w:szCs w:val="28"/>
        </w:rPr>
        <w:t>变更</w:t>
      </w:r>
    </w:p>
    <w:p w:rsidR="008F18BA" w:rsidRDefault="00DD5D15" w:rsidP="00307F1E">
      <w:pPr>
        <w:spacing w:line="360" w:lineRule="auto"/>
        <w:ind w:firstLineChars="200" w:firstLine="560"/>
        <w:jc w:val="left"/>
        <w:rPr>
          <w:rFonts w:ascii="仿宋" w:eastAsia="仿宋" w:hAnsi="仿宋"/>
          <w:sz w:val="28"/>
          <w:szCs w:val="28"/>
        </w:rPr>
      </w:pPr>
      <w:r>
        <w:rPr>
          <w:rFonts w:ascii="仿宋" w:eastAsia="仿宋" w:hAnsi="仿宋" w:hint="eastAsia"/>
          <w:sz w:val="28"/>
          <w:szCs w:val="28"/>
        </w:rPr>
        <w:t>因</w:t>
      </w:r>
      <w:r w:rsidR="008F18BA">
        <w:rPr>
          <w:rFonts w:ascii="仿宋" w:eastAsia="仿宋" w:hAnsi="仿宋" w:hint="eastAsia"/>
          <w:sz w:val="28"/>
          <w:szCs w:val="28"/>
        </w:rPr>
        <w:t>交易参与人与</w:t>
      </w:r>
      <w:r w:rsidR="005319F4">
        <w:rPr>
          <w:rFonts w:ascii="仿宋" w:eastAsia="仿宋" w:hAnsi="仿宋" w:hint="eastAsia"/>
          <w:sz w:val="28"/>
          <w:szCs w:val="28"/>
        </w:rPr>
        <w:t>收费银行</w:t>
      </w:r>
      <w:r w:rsidR="008F18BA">
        <w:rPr>
          <w:rFonts w:ascii="仿宋" w:eastAsia="仿宋" w:hAnsi="仿宋" w:hint="eastAsia"/>
          <w:sz w:val="28"/>
          <w:szCs w:val="28"/>
        </w:rPr>
        <w:t>根据</w:t>
      </w:r>
      <w:r w:rsidR="00654F25">
        <w:rPr>
          <w:rFonts w:ascii="仿宋" w:eastAsia="仿宋" w:hAnsi="仿宋" w:hint="eastAsia"/>
          <w:sz w:val="28"/>
          <w:szCs w:val="28"/>
        </w:rPr>
        <w:t>银行</w:t>
      </w:r>
      <w:r w:rsidR="008F18BA">
        <w:rPr>
          <w:rFonts w:ascii="仿宋" w:eastAsia="仿宋" w:hAnsi="仿宋" w:hint="eastAsia"/>
          <w:sz w:val="28"/>
          <w:szCs w:val="28"/>
        </w:rPr>
        <w:t>账号签署</w:t>
      </w:r>
      <w:r w:rsidR="00C22AC9">
        <w:rPr>
          <w:rFonts w:ascii="仿宋" w:eastAsia="仿宋" w:hAnsi="仿宋" w:hint="eastAsia"/>
          <w:sz w:val="28"/>
          <w:szCs w:val="28"/>
        </w:rPr>
        <w:t>了授权书，故</w:t>
      </w:r>
      <w:r w:rsidR="00C6545C">
        <w:rPr>
          <w:rFonts w:ascii="仿宋" w:eastAsia="仿宋" w:hAnsi="仿宋" w:hint="eastAsia"/>
          <w:sz w:val="28"/>
          <w:szCs w:val="28"/>
        </w:rPr>
        <w:t>变更流程分为如下两种情况:</w:t>
      </w:r>
    </w:p>
    <w:p w:rsidR="00CC2B8F" w:rsidRPr="00CC2B8F" w:rsidRDefault="00DD5D15" w:rsidP="00CC2B8F">
      <w:pPr>
        <w:pStyle w:val="a6"/>
        <w:numPr>
          <w:ilvl w:val="0"/>
          <w:numId w:val="3"/>
        </w:numPr>
        <w:spacing w:line="360" w:lineRule="auto"/>
        <w:ind w:firstLineChars="0"/>
        <w:jc w:val="left"/>
        <w:rPr>
          <w:rFonts w:ascii="仿宋" w:eastAsia="仿宋" w:hAnsi="仿宋"/>
          <w:sz w:val="28"/>
          <w:szCs w:val="28"/>
        </w:rPr>
      </w:pPr>
      <w:r>
        <w:rPr>
          <w:rFonts w:ascii="仿宋" w:eastAsia="仿宋" w:hAnsi="仿宋" w:hint="eastAsia"/>
          <w:sz w:val="28"/>
          <w:szCs w:val="28"/>
        </w:rPr>
        <w:t>参与人账户</w:t>
      </w:r>
      <w:r w:rsidR="00C22AC9" w:rsidRPr="00CC2B8F">
        <w:rPr>
          <w:rFonts w:ascii="仿宋" w:eastAsia="仿宋" w:hAnsi="仿宋" w:hint="eastAsia"/>
          <w:sz w:val="28"/>
          <w:szCs w:val="28"/>
        </w:rPr>
        <w:t>名称变更</w:t>
      </w:r>
      <w:r w:rsidR="00CC2B8F">
        <w:rPr>
          <w:rFonts w:ascii="仿宋" w:eastAsia="仿宋" w:hAnsi="仿宋" w:hint="eastAsia"/>
          <w:sz w:val="28"/>
          <w:szCs w:val="28"/>
        </w:rPr>
        <w:t>。</w:t>
      </w:r>
    </w:p>
    <w:p w:rsidR="00C22AC9" w:rsidRPr="00CC2B8F" w:rsidRDefault="006338D7" w:rsidP="006338D7">
      <w:pPr>
        <w:spacing w:line="360" w:lineRule="auto"/>
        <w:ind w:firstLineChars="253" w:firstLine="708"/>
        <w:jc w:val="left"/>
        <w:rPr>
          <w:rFonts w:ascii="仿宋" w:eastAsia="仿宋" w:hAnsi="仿宋"/>
          <w:sz w:val="28"/>
          <w:szCs w:val="28"/>
        </w:rPr>
      </w:pPr>
      <w:r>
        <w:rPr>
          <w:rFonts w:ascii="仿宋" w:eastAsia="仿宋" w:hAnsi="仿宋" w:hint="eastAsia"/>
          <w:sz w:val="28"/>
          <w:szCs w:val="28"/>
        </w:rPr>
        <w:t>在开户银行完成户名变更后，</w:t>
      </w:r>
      <w:r w:rsidR="00C22AC9" w:rsidRPr="00CC2B8F">
        <w:rPr>
          <w:rFonts w:ascii="仿宋" w:eastAsia="仿宋" w:hAnsi="仿宋" w:hint="eastAsia"/>
          <w:sz w:val="28"/>
          <w:szCs w:val="28"/>
        </w:rPr>
        <w:t>通过费用收付平台银行户名变更</w:t>
      </w:r>
      <w:r w:rsidR="00CC2B8F">
        <w:rPr>
          <w:rFonts w:ascii="仿宋" w:eastAsia="仿宋" w:hAnsi="仿宋" w:hint="eastAsia"/>
          <w:sz w:val="28"/>
          <w:szCs w:val="28"/>
        </w:rPr>
        <w:t>页面办理</w:t>
      </w:r>
      <w:r w:rsidR="00C22AC9" w:rsidRPr="00CC2B8F">
        <w:rPr>
          <w:rFonts w:ascii="仿宋" w:eastAsia="仿宋" w:hAnsi="仿宋" w:hint="eastAsia"/>
          <w:sz w:val="28"/>
          <w:szCs w:val="28"/>
        </w:rPr>
        <w:t>，</w:t>
      </w:r>
      <w:r w:rsidR="00774C69" w:rsidRPr="00CC2B8F">
        <w:rPr>
          <w:rFonts w:ascii="仿宋" w:eastAsia="仿宋" w:hAnsi="仿宋" w:hint="eastAsia"/>
          <w:sz w:val="28"/>
          <w:szCs w:val="28"/>
        </w:rPr>
        <w:t>核准后变更成功。</w:t>
      </w:r>
    </w:p>
    <w:p w:rsidR="00774C69" w:rsidRDefault="00774C69" w:rsidP="00774C69">
      <w:pPr>
        <w:spacing w:line="360" w:lineRule="auto"/>
        <w:ind w:left="685"/>
        <w:jc w:val="left"/>
        <w:rPr>
          <w:rFonts w:ascii="仿宋" w:eastAsia="仿宋" w:hAnsi="仿宋"/>
          <w:sz w:val="28"/>
          <w:szCs w:val="28"/>
        </w:rPr>
      </w:pPr>
      <w:r>
        <w:rPr>
          <w:rFonts w:ascii="仿宋" w:eastAsia="仿宋" w:hAnsi="仿宋" w:hint="eastAsia"/>
          <w:sz w:val="28"/>
          <w:szCs w:val="28"/>
        </w:rPr>
        <w:t>2.</w:t>
      </w:r>
      <w:r w:rsidRPr="00774C69">
        <w:rPr>
          <w:rFonts w:ascii="仿宋" w:eastAsia="仿宋" w:hAnsi="仿宋" w:hint="eastAsia"/>
          <w:sz w:val="28"/>
          <w:szCs w:val="28"/>
        </w:rPr>
        <w:t xml:space="preserve"> </w:t>
      </w:r>
      <w:r>
        <w:rPr>
          <w:rFonts w:ascii="仿宋" w:eastAsia="仿宋" w:hAnsi="仿宋" w:hint="eastAsia"/>
          <w:sz w:val="28"/>
          <w:szCs w:val="28"/>
        </w:rPr>
        <w:t>参与人账户变更</w:t>
      </w:r>
      <w:r w:rsidR="00654F25">
        <w:rPr>
          <w:rFonts w:ascii="仿宋" w:eastAsia="仿宋" w:hAnsi="仿宋" w:hint="eastAsia"/>
          <w:sz w:val="28"/>
          <w:szCs w:val="28"/>
        </w:rPr>
        <w:t>：</w:t>
      </w:r>
    </w:p>
    <w:p w:rsidR="00654F25" w:rsidRDefault="00654F25" w:rsidP="00F73BB0">
      <w:pPr>
        <w:spacing w:line="360" w:lineRule="auto"/>
        <w:ind w:firstLineChars="300" w:firstLine="840"/>
        <w:jc w:val="left"/>
        <w:rPr>
          <w:rFonts w:ascii="仿宋" w:eastAsia="仿宋" w:hAnsi="仿宋"/>
          <w:sz w:val="28"/>
          <w:szCs w:val="28"/>
        </w:rPr>
      </w:pPr>
      <w:r>
        <w:rPr>
          <w:rFonts w:ascii="仿宋" w:eastAsia="仿宋" w:hAnsi="仿宋" w:hint="eastAsia"/>
          <w:sz w:val="28"/>
          <w:szCs w:val="28"/>
        </w:rPr>
        <w:t>1</w:t>
      </w:r>
      <w:r w:rsidR="00DD5D15">
        <w:rPr>
          <w:rFonts w:ascii="仿宋" w:eastAsia="仿宋" w:hAnsi="仿宋" w:hint="eastAsia"/>
          <w:sz w:val="28"/>
          <w:szCs w:val="28"/>
        </w:rPr>
        <w:t>）</w:t>
      </w:r>
      <w:r>
        <w:rPr>
          <w:rFonts w:ascii="仿宋" w:eastAsia="仿宋" w:hAnsi="仿宋" w:hint="eastAsia"/>
          <w:sz w:val="28"/>
          <w:szCs w:val="28"/>
        </w:rPr>
        <w:t>交易参与人向财务部申请参与人账户的变更，并递交</w:t>
      </w:r>
      <w:proofErr w:type="gramStart"/>
      <w:r>
        <w:rPr>
          <w:rFonts w:ascii="仿宋" w:eastAsia="仿宋" w:hAnsi="仿宋" w:hint="eastAsia"/>
          <w:sz w:val="28"/>
          <w:szCs w:val="28"/>
        </w:rPr>
        <w:t>旧参与</w:t>
      </w:r>
      <w:proofErr w:type="gramEnd"/>
      <w:r>
        <w:rPr>
          <w:rFonts w:ascii="仿宋" w:eastAsia="仿宋" w:hAnsi="仿宋" w:hint="eastAsia"/>
          <w:sz w:val="28"/>
          <w:szCs w:val="28"/>
        </w:rPr>
        <w:t>人账户</w:t>
      </w:r>
      <w:proofErr w:type="gramStart"/>
      <w:r w:rsidR="00DD5D15">
        <w:rPr>
          <w:rFonts w:ascii="仿宋" w:eastAsia="仿宋" w:hAnsi="仿宋" w:hint="eastAsia"/>
          <w:sz w:val="28"/>
          <w:szCs w:val="28"/>
        </w:rPr>
        <w:t>已勾选</w:t>
      </w:r>
      <w:r>
        <w:rPr>
          <w:rFonts w:ascii="仿宋" w:eastAsia="仿宋" w:hAnsi="仿宋" w:hint="eastAsia"/>
          <w:sz w:val="28"/>
          <w:szCs w:val="28"/>
        </w:rPr>
        <w:t>撤销</w:t>
      </w:r>
      <w:proofErr w:type="gramEnd"/>
      <w:r>
        <w:rPr>
          <w:rFonts w:ascii="仿宋" w:eastAsia="仿宋" w:hAnsi="仿宋" w:hint="eastAsia"/>
          <w:sz w:val="28"/>
          <w:szCs w:val="28"/>
        </w:rPr>
        <w:t>授权</w:t>
      </w:r>
      <w:r w:rsidR="00DD5D15">
        <w:rPr>
          <w:rFonts w:ascii="仿宋" w:eastAsia="仿宋" w:hAnsi="仿宋" w:hint="eastAsia"/>
          <w:sz w:val="28"/>
          <w:szCs w:val="28"/>
        </w:rPr>
        <w:t>的</w:t>
      </w:r>
      <w:r>
        <w:rPr>
          <w:rFonts w:ascii="仿宋" w:eastAsia="仿宋" w:hAnsi="仿宋" w:hint="eastAsia"/>
          <w:sz w:val="28"/>
          <w:szCs w:val="28"/>
        </w:rPr>
        <w:t>授权书</w:t>
      </w:r>
      <w:r w:rsidR="009F2F19">
        <w:rPr>
          <w:rFonts w:ascii="仿宋" w:eastAsia="仿宋" w:hAnsi="仿宋" w:hint="eastAsia"/>
          <w:sz w:val="28"/>
          <w:szCs w:val="28"/>
        </w:rPr>
        <w:t>（四份）</w:t>
      </w:r>
      <w:r>
        <w:rPr>
          <w:rFonts w:ascii="仿宋" w:eastAsia="仿宋" w:hAnsi="仿宋" w:hint="eastAsia"/>
          <w:sz w:val="28"/>
          <w:szCs w:val="28"/>
        </w:rPr>
        <w:t>和</w:t>
      </w:r>
      <w:proofErr w:type="gramStart"/>
      <w:r>
        <w:rPr>
          <w:rFonts w:ascii="仿宋" w:eastAsia="仿宋" w:hAnsi="仿宋" w:hint="eastAsia"/>
          <w:sz w:val="28"/>
          <w:szCs w:val="28"/>
        </w:rPr>
        <w:t>新参与</w:t>
      </w:r>
      <w:proofErr w:type="gramEnd"/>
      <w:r>
        <w:rPr>
          <w:rFonts w:ascii="仿宋" w:eastAsia="仿宋" w:hAnsi="仿宋" w:hint="eastAsia"/>
          <w:sz w:val="28"/>
          <w:szCs w:val="28"/>
        </w:rPr>
        <w:t>人账户</w:t>
      </w:r>
      <w:r w:rsidR="00DD5D15">
        <w:rPr>
          <w:rFonts w:ascii="仿宋" w:eastAsia="仿宋" w:hAnsi="仿宋" w:hint="eastAsia"/>
          <w:sz w:val="28"/>
          <w:szCs w:val="28"/>
        </w:rPr>
        <w:t>已</w:t>
      </w:r>
      <w:proofErr w:type="gramStart"/>
      <w:r w:rsidR="00DD5D15">
        <w:rPr>
          <w:rFonts w:ascii="仿宋" w:eastAsia="仿宋" w:hAnsi="仿宋" w:hint="eastAsia"/>
          <w:sz w:val="28"/>
          <w:szCs w:val="28"/>
        </w:rPr>
        <w:t>勾选</w:t>
      </w:r>
      <w:r>
        <w:rPr>
          <w:rFonts w:ascii="仿宋" w:eastAsia="仿宋" w:hAnsi="仿宋" w:hint="eastAsia"/>
          <w:sz w:val="28"/>
          <w:szCs w:val="28"/>
        </w:rPr>
        <w:t>建立</w:t>
      </w:r>
      <w:proofErr w:type="gramEnd"/>
      <w:r>
        <w:rPr>
          <w:rFonts w:ascii="仿宋" w:eastAsia="仿宋" w:hAnsi="仿宋" w:hint="eastAsia"/>
          <w:sz w:val="28"/>
          <w:szCs w:val="28"/>
        </w:rPr>
        <w:t>授权的</w:t>
      </w:r>
      <w:r w:rsidR="00DD5D15">
        <w:rPr>
          <w:rFonts w:ascii="仿宋" w:eastAsia="仿宋" w:hAnsi="仿宋" w:hint="eastAsia"/>
          <w:sz w:val="28"/>
          <w:szCs w:val="28"/>
        </w:rPr>
        <w:t>新</w:t>
      </w:r>
      <w:r>
        <w:rPr>
          <w:rFonts w:ascii="仿宋" w:eastAsia="仿宋" w:hAnsi="仿宋" w:hint="eastAsia"/>
          <w:sz w:val="28"/>
          <w:szCs w:val="28"/>
        </w:rPr>
        <w:t>授权书</w:t>
      </w:r>
      <w:r w:rsidR="009F2F19">
        <w:rPr>
          <w:rFonts w:ascii="仿宋" w:eastAsia="仿宋" w:hAnsi="仿宋" w:hint="eastAsia"/>
          <w:sz w:val="28"/>
          <w:szCs w:val="28"/>
        </w:rPr>
        <w:t>（四份）</w:t>
      </w:r>
      <w:r>
        <w:rPr>
          <w:rFonts w:ascii="仿宋" w:eastAsia="仿宋" w:hAnsi="仿宋" w:hint="eastAsia"/>
          <w:sz w:val="28"/>
          <w:szCs w:val="28"/>
        </w:rPr>
        <w:t>。</w:t>
      </w:r>
    </w:p>
    <w:p w:rsidR="005319F4" w:rsidRPr="00E70727" w:rsidRDefault="005319F4" w:rsidP="005319F4">
      <w:pPr>
        <w:spacing w:line="360" w:lineRule="auto"/>
        <w:ind w:firstLineChars="200" w:firstLine="560"/>
        <w:jc w:val="left"/>
        <w:rPr>
          <w:rFonts w:ascii="仿宋" w:eastAsia="仿宋" w:hAnsi="仿宋"/>
          <w:sz w:val="28"/>
          <w:szCs w:val="28"/>
        </w:rPr>
      </w:pPr>
      <w:proofErr w:type="gramStart"/>
      <w:r w:rsidRPr="00E70727">
        <w:rPr>
          <w:rFonts w:ascii="仿宋" w:eastAsia="仿宋" w:hAnsi="仿宋" w:hint="eastAsia"/>
          <w:sz w:val="28"/>
          <w:szCs w:val="28"/>
        </w:rPr>
        <w:t>若收费</w:t>
      </w:r>
      <w:proofErr w:type="gramEnd"/>
      <w:r w:rsidRPr="00E70727">
        <w:rPr>
          <w:rFonts w:ascii="仿宋" w:eastAsia="仿宋" w:hAnsi="仿宋" w:hint="eastAsia"/>
          <w:sz w:val="28"/>
          <w:szCs w:val="28"/>
        </w:rPr>
        <w:t>银行为工行、农行和交行的，</w:t>
      </w:r>
      <w:r>
        <w:rPr>
          <w:rFonts w:ascii="仿宋" w:eastAsia="仿宋" w:hAnsi="仿宋" w:hint="eastAsia"/>
          <w:sz w:val="28"/>
          <w:szCs w:val="28"/>
        </w:rPr>
        <w:t>将</w:t>
      </w:r>
      <w:r w:rsidR="009F2F19">
        <w:rPr>
          <w:rFonts w:ascii="仿宋" w:eastAsia="仿宋" w:hAnsi="仿宋" w:hint="eastAsia"/>
          <w:sz w:val="28"/>
          <w:szCs w:val="28"/>
        </w:rPr>
        <w:t>新旧</w:t>
      </w:r>
      <w:r w:rsidRPr="00E70727">
        <w:rPr>
          <w:rFonts w:ascii="仿宋" w:eastAsia="仿宋" w:hAnsi="仿宋" w:hint="eastAsia"/>
          <w:sz w:val="28"/>
          <w:szCs w:val="28"/>
        </w:rPr>
        <w:t>授权书</w:t>
      </w:r>
      <w:r w:rsidR="009F2F19">
        <w:rPr>
          <w:rFonts w:ascii="仿宋" w:eastAsia="仿宋" w:hAnsi="仿宋" w:hint="eastAsia"/>
          <w:sz w:val="28"/>
          <w:szCs w:val="28"/>
        </w:rPr>
        <w:t>（八份）</w:t>
      </w:r>
      <w:r w:rsidRPr="00E70727">
        <w:rPr>
          <w:rFonts w:ascii="仿宋" w:eastAsia="仿宋" w:hAnsi="仿宋" w:hint="eastAsia"/>
          <w:sz w:val="28"/>
          <w:szCs w:val="28"/>
        </w:rPr>
        <w:t>递交至财务部。</w:t>
      </w:r>
    </w:p>
    <w:p w:rsidR="005319F4" w:rsidRDefault="005319F4" w:rsidP="005319F4">
      <w:pPr>
        <w:spacing w:line="360" w:lineRule="auto"/>
        <w:ind w:firstLineChars="200" w:firstLine="560"/>
        <w:jc w:val="left"/>
        <w:rPr>
          <w:rFonts w:ascii="仿宋" w:eastAsia="仿宋" w:hAnsi="仿宋"/>
          <w:sz w:val="28"/>
          <w:szCs w:val="28"/>
        </w:rPr>
      </w:pPr>
      <w:proofErr w:type="gramStart"/>
      <w:r w:rsidRPr="00E70727">
        <w:rPr>
          <w:rFonts w:ascii="仿宋" w:eastAsia="仿宋" w:hAnsi="仿宋" w:hint="eastAsia"/>
          <w:sz w:val="28"/>
          <w:szCs w:val="28"/>
        </w:rPr>
        <w:t>若收费</w:t>
      </w:r>
      <w:proofErr w:type="gramEnd"/>
      <w:r w:rsidRPr="00E70727">
        <w:rPr>
          <w:rFonts w:ascii="仿宋" w:eastAsia="仿宋" w:hAnsi="仿宋" w:hint="eastAsia"/>
          <w:sz w:val="28"/>
          <w:szCs w:val="28"/>
        </w:rPr>
        <w:t>银行为建行</w:t>
      </w:r>
      <w:r w:rsidR="00C24B49">
        <w:rPr>
          <w:rFonts w:ascii="仿宋" w:eastAsia="仿宋" w:hAnsi="仿宋" w:hint="eastAsia"/>
          <w:sz w:val="28"/>
          <w:szCs w:val="28"/>
        </w:rPr>
        <w:t>和中行</w:t>
      </w:r>
      <w:r w:rsidRPr="00E70727">
        <w:rPr>
          <w:rFonts w:ascii="仿宋" w:eastAsia="仿宋" w:hAnsi="仿宋" w:hint="eastAsia"/>
          <w:sz w:val="28"/>
          <w:szCs w:val="28"/>
        </w:rPr>
        <w:t>的，</w:t>
      </w:r>
      <w:r w:rsidR="00322163">
        <w:rPr>
          <w:rFonts w:ascii="仿宋" w:eastAsia="仿宋" w:hAnsi="仿宋" w:hint="eastAsia"/>
          <w:sz w:val="28"/>
          <w:szCs w:val="28"/>
        </w:rPr>
        <w:t>应将</w:t>
      </w:r>
      <w:proofErr w:type="gramStart"/>
      <w:r w:rsidR="00322163">
        <w:rPr>
          <w:rFonts w:ascii="仿宋" w:eastAsia="仿宋" w:hAnsi="仿宋" w:hint="eastAsia"/>
          <w:sz w:val="28"/>
          <w:szCs w:val="28"/>
        </w:rPr>
        <w:t>旧参与</w:t>
      </w:r>
      <w:proofErr w:type="gramEnd"/>
      <w:r w:rsidR="00322163">
        <w:rPr>
          <w:rFonts w:ascii="仿宋" w:eastAsia="仿宋" w:hAnsi="仿宋" w:hint="eastAsia"/>
          <w:sz w:val="28"/>
          <w:szCs w:val="28"/>
        </w:rPr>
        <w:t>人账户</w:t>
      </w:r>
      <w:proofErr w:type="gramStart"/>
      <w:r w:rsidR="00322163">
        <w:rPr>
          <w:rFonts w:ascii="仿宋" w:eastAsia="仿宋" w:hAnsi="仿宋" w:hint="eastAsia"/>
          <w:sz w:val="28"/>
          <w:szCs w:val="28"/>
        </w:rPr>
        <w:t>已勾选撤销</w:t>
      </w:r>
      <w:proofErr w:type="gramEnd"/>
      <w:r w:rsidR="00322163">
        <w:rPr>
          <w:rFonts w:ascii="仿宋" w:eastAsia="仿宋" w:hAnsi="仿宋" w:hint="eastAsia"/>
          <w:sz w:val="28"/>
          <w:szCs w:val="28"/>
        </w:rPr>
        <w:t>授权的授权书递交财务部；开设</w:t>
      </w:r>
      <w:proofErr w:type="gramStart"/>
      <w:r w:rsidR="00322163">
        <w:rPr>
          <w:rFonts w:ascii="仿宋" w:eastAsia="仿宋" w:hAnsi="仿宋" w:hint="eastAsia"/>
          <w:sz w:val="28"/>
          <w:szCs w:val="28"/>
        </w:rPr>
        <w:t>新参与</w:t>
      </w:r>
      <w:proofErr w:type="gramEnd"/>
      <w:r w:rsidR="00322163">
        <w:rPr>
          <w:rFonts w:ascii="仿宋" w:eastAsia="仿宋" w:hAnsi="仿宋" w:hint="eastAsia"/>
          <w:sz w:val="28"/>
          <w:szCs w:val="28"/>
        </w:rPr>
        <w:t>人账户参见前述第一条第4点开户</w:t>
      </w:r>
      <w:r w:rsidR="00D42BD6">
        <w:rPr>
          <w:rFonts w:ascii="仿宋" w:eastAsia="仿宋" w:hAnsi="仿宋" w:hint="eastAsia"/>
          <w:sz w:val="28"/>
          <w:szCs w:val="28"/>
        </w:rPr>
        <w:t>流程</w:t>
      </w:r>
      <w:r w:rsidRPr="00E70727">
        <w:rPr>
          <w:rFonts w:ascii="仿宋" w:eastAsia="仿宋" w:hAnsi="仿宋" w:hint="eastAsia"/>
          <w:sz w:val="28"/>
          <w:szCs w:val="28"/>
        </w:rPr>
        <w:t>。</w:t>
      </w:r>
    </w:p>
    <w:p w:rsidR="00654F25" w:rsidRDefault="00654F25" w:rsidP="00F73BB0">
      <w:pPr>
        <w:spacing w:line="360" w:lineRule="auto"/>
        <w:ind w:firstLineChars="250" w:firstLine="700"/>
        <w:jc w:val="left"/>
        <w:rPr>
          <w:rFonts w:ascii="仿宋" w:eastAsia="仿宋" w:hAnsi="仿宋"/>
          <w:sz w:val="28"/>
          <w:szCs w:val="28"/>
        </w:rPr>
      </w:pPr>
      <w:r>
        <w:rPr>
          <w:rFonts w:ascii="仿宋" w:eastAsia="仿宋" w:hAnsi="仿宋" w:hint="eastAsia"/>
          <w:sz w:val="28"/>
          <w:szCs w:val="28"/>
        </w:rPr>
        <w:t>2</w:t>
      </w:r>
      <w:r w:rsidR="00FA7106">
        <w:rPr>
          <w:rFonts w:ascii="仿宋" w:eastAsia="仿宋" w:hAnsi="仿宋" w:hint="eastAsia"/>
          <w:sz w:val="28"/>
          <w:szCs w:val="28"/>
        </w:rPr>
        <w:t>）</w:t>
      </w:r>
      <w:r>
        <w:rPr>
          <w:rFonts w:ascii="仿宋" w:eastAsia="仿宋" w:hAnsi="仿宋" w:hint="eastAsia"/>
          <w:sz w:val="28"/>
          <w:szCs w:val="28"/>
        </w:rPr>
        <w:t>交易参与人使用EKEY登录费用收付平台，在费用收付平台中</w:t>
      </w:r>
      <w:r w:rsidR="00F73BB0">
        <w:rPr>
          <w:rFonts w:ascii="仿宋" w:eastAsia="仿宋" w:hAnsi="仿宋" w:hint="eastAsia"/>
          <w:sz w:val="28"/>
          <w:szCs w:val="28"/>
        </w:rPr>
        <w:t>的</w:t>
      </w:r>
      <w:r>
        <w:rPr>
          <w:rFonts w:ascii="仿宋" w:eastAsia="仿宋" w:hAnsi="仿宋" w:hint="eastAsia"/>
          <w:sz w:val="28"/>
          <w:szCs w:val="28"/>
        </w:rPr>
        <w:t>银行账户添加</w:t>
      </w:r>
      <w:r w:rsidR="00F73BB0">
        <w:rPr>
          <w:rFonts w:ascii="仿宋" w:eastAsia="仿宋" w:hAnsi="仿宋" w:hint="eastAsia"/>
          <w:sz w:val="28"/>
          <w:szCs w:val="28"/>
        </w:rPr>
        <w:t>页面添加</w:t>
      </w:r>
      <w:proofErr w:type="gramStart"/>
      <w:r w:rsidR="00F73BB0">
        <w:rPr>
          <w:rFonts w:ascii="仿宋" w:eastAsia="仿宋" w:hAnsi="仿宋" w:hint="eastAsia"/>
          <w:sz w:val="28"/>
          <w:szCs w:val="28"/>
        </w:rPr>
        <w:t>新参与</w:t>
      </w:r>
      <w:proofErr w:type="gramEnd"/>
      <w:r w:rsidR="00F73BB0">
        <w:rPr>
          <w:rFonts w:ascii="仿宋" w:eastAsia="仿宋" w:hAnsi="仿宋" w:hint="eastAsia"/>
          <w:sz w:val="28"/>
          <w:szCs w:val="28"/>
        </w:rPr>
        <w:t>人账户</w:t>
      </w:r>
      <w:r>
        <w:rPr>
          <w:rFonts w:ascii="仿宋" w:eastAsia="仿宋" w:hAnsi="仿宋" w:hint="eastAsia"/>
          <w:sz w:val="28"/>
          <w:szCs w:val="28"/>
        </w:rPr>
        <w:t>。</w:t>
      </w:r>
    </w:p>
    <w:p w:rsidR="00654F25" w:rsidRDefault="002812CA" w:rsidP="00F73BB0">
      <w:pPr>
        <w:spacing w:line="360" w:lineRule="auto"/>
        <w:ind w:firstLineChars="250" w:firstLine="700"/>
        <w:jc w:val="left"/>
        <w:rPr>
          <w:rFonts w:ascii="仿宋" w:eastAsia="仿宋" w:hAnsi="仿宋"/>
          <w:sz w:val="28"/>
          <w:szCs w:val="28"/>
        </w:rPr>
      </w:pPr>
      <w:r>
        <w:rPr>
          <w:rFonts w:ascii="仿宋" w:eastAsia="仿宋" w:hAnsi="仿宋" w:hint="eastAsia"/>
          <w:sz w:val="28"/>
          <w:szCs w:val="28"/>
        </w:rPr>
        <w:t>3）</w:t>
      </w:r>
      <w:r w:rsidR="005319F4">
        <w:rPr>
          <w:rFonts w:ascii="仿宋" w:eastAsia="仿宋" w:hAnsi="仿宋" w:hint="eastAsia"/>
          <w:sz w:val="28"/>
          <w:szCs w:val="28"/>
        </w:rPr>
        <w:t>收费</w:t>
      </w:r>
      <w:r w:rsidR="00525651">
        <w:rPr>
          <w:rFonts w:ascii="仿宋" w:eastAsia="仿宋" w:hAnsi="仿宋" w:hint="eastAsia"/>
          <w:sz w:val="28"/>
          <w:szCs w:val="28"/>
        </w:rPr>
        <w:t>银行</w:t>
      </w:r>
      <w:r w:rsidR="00654F25">
        <w:rPr>
          <w:rFonts w:ascii="仿宋" w:eastAsia="仿宋" w:hAnsi="仿宋" w:hint="eastAsia"/>
          <w:sz w:val="28"/>
          <w:szCs w:val="28"/>
        </w:rPr>
        <w:t>签署</w:t>
      </w:r>
      <w:r w:rsidR="00FA7106">
        <w:rPr>
          <w:rFonts w:ascii="仿宋" w:eastAsia="仿宋" w:hAnsi="仿宋" w:hint="eastAsia"/>
          <w:sz w:val="28"/>
          <w:szCs w:val="28"/>
        </w:rPr>
        <w:t>已</w:t>
      </w:r>
      <w:proofErr w:type="gramStart"/>
      <w:r w:rsidR="00FA7106">
        <w:rPr>
          <w:rFonts w:ascii="仿宋" w:eastAsia="仿宋" w:hAnsi="仿宋" w:hint="eastAsia"/>
          <w:sz w:val="28"/>
          <w:szCs w:val="28"/>
        </w:rPr>
        <w:t>勾选建立</w:t>
      </w:r>
      <w:proofErr w:type="gramEnd"/>
      <w:r w:rsidR="00FA7106">
        <w:rPr>
          <w:rFonts w:ascii="仿宋" w:eastAsia="仿宋" w:hAnsi="仿宋" w:hint="eastAsia"/>
          <w:sz w:val="28"/>
          <w:szCs w:val="28"/>
        </w:rPr>
        <w:t>授权的新</w:t>
      </w:r>
      <w:r w:rsidR="00654F25">
        <w:rPr>
          <w:rFonts w:ascii="仿宋" w:eastAsia="仿宋" w:hAnsi="仿宋" w:hint="eastAsia"/>
          <w:sz w:val="28"/>
          <w:szCs w:val="28"/>
        </w:rPr>
        <w:t>授权书后通过费用收付平台反馈至财务部。</w:t>
      </w:r>
    </w:p>
    <w:p w:rsidR="00654F25" w:rsidRDefault="00654F25" w:rsidP="00F73BB0">
      <w:pPr>
        <w:spacing w:line="360" w:lineRule="auto"/>
        <w:ind w:firstLineChars="250" w:firstLine="700"/>
        <w:jc w:val="left"/>
        <w:rPr>
          <w:rFonts w:ascii="仿宋" w:eastAsia="仿宋" w:hAnsi="仿宋"/>
          <w:sz w:val="28"/>
          <w:szCs w:val="28"/>
        </w:rPr>
      </w:pPr>
      <w:r>
        <w:rPr>
          <w:rFonts w:ascii="仿宋" w:eastAsia="仿宋" w:hAnsi="仿宋" w:hint="eastAsia"/>
          <w:sz w:val="28"/>
          <w:szCs w:val="28"/>
        </w:rPr>
        <w:t>4）费用收付平台添加</w:t>
      </w:r>
      <w:proofErr w:type="gramStart"/>
      <w:r>
        <w:rPr>
          <w:rFonts w:ascii="仿宋" w:eastAsia="仿宋" w:hAnsi="仿宋" w:hint="eastAsia"/>
          <w:sz w:val="28"/>
          <w:szCs w:val="28"/>
        </w:rPr>
        <w:t>新参与</w:t>
      </w:r>
      <w:proofErr w:type="gramEnd"/>
      <w:r>
        <w:rPr>
          <w:rFonts w:ascii="仿宋" w:eastAsia="仿宋" w:hAnsi="仿宋" w:hint="eastAsia"/>
          <w:sz w:val="28"/>
          <w:szCs w:val="28"/>
        </w:rPr>
        <w:t>人账户</w:t>
      </w:r>
      <w:r w:rsidR="0041228E">
        <w:rPr>
          <w:rFonts w:ascii="仿宋" w:eastAsia="仿宋" w:hAnsi="仿宋" w:hint="eastAsia"/>
          <w:sz w:val="28"/>
          <w:szCs w:val="28"/>
        </w:rPr>
        <w:t>成功</w:t>
      </w:r>
      <w:r>
        <w:rPr>
          <w:rFonts w:ascii="仿宋" w:eastAsia="仿宋" w:hAnsi="仿宋" w:hint="eastAsia"/>
          <w:sz w:val="28"/>
          <w:szCs w:val="28"/>
        </w:rPr>
        <w:t>。</w:t>
      </w:r>
    </w:p>
    <w:p w:rsidR="00F73BB0" w:rsidRDefault="00654F25" w:rsidP="00F73BB0">
      <w:pPr>
        <w:spacing w:line="360" w:lineRule="auto"/>
        <w:ind w:firstLineChars="250" w:firstLine="700"/>
        <w:jc w:val="left"/>
        <w:rPr>
          <w:rFonts w:ascii="仿宋" w:eastAsia="仿宋" w:hAnsi="仿宋"/>
          <w:sz w:val="28"/>
          <w:szCs w:val="28"/>
        </w:rPr>
      </w:pPr>
      <w:r>
        <w:rPr>
          <w:rFonts w:ascii="仿宋" w:eastAsia="仿宋" w:hAnsi="仿宋" w:hint="eastAsia"/>
          <w:sz w:val="28"/>
          <w:szCs w:val="28"/>
        </w:rPr>
        <w:t>5）</w:t>
      </w:r>
      <w:r w:rsidR="00525651">
        <w:rPr>
          <w:rFonts w:ascii="仿宋" w:eastAsia="仿宋" w:hAnsi="仿宋" w:hint="eastAsia"/>
          <w:sz w:val="28"/>
          <w:szCs w:val="28"/>
        </w:rPr>
        <w:t>收费银行</w:t>
      </w:r>
      <w:r w:rsidR="00F00A66">
        <w:rPr>
          <w:rFonts w:ascii="仿宋" w:eastAsia="仿宋" w:hAnsi="仿宋" w:hint="eastAsia"/>
          <w:sz w:val="28"/>
          <w:szCs w:val="28"/>
        </w:rPr>
        <w:t>签署</w:t>
      </w:r>
      <w:proofErr w:type="gramStart"/>
      <w:r w:rsidR="00FA7106">
        <w:rPr>
          <w:rFonts w:ascii="仿宋" w:eastAsia="仿宋" w:hAnsi="仿宋" w:hint="eastAsia"/>
          <w:sz w:val="28"/>
          <w:szCs w:val="28"/>
        </w:rPr>
        <w:t>已勾选撤销</w:t>
      </w:r>
      <w:proofErr w:type="gramEnd"/>
      <w:r w:rsidR="00FA7106">
        <w:rPr>
          <w:rFonts w:ascii="仿宋" w:eastAsia="仿宋" w:hAnsi="仿宋" w:hint="eastAsia"/>
          <w:sz w:val="28"/>
          <w:szCs w:val="28"/>
        </w:rPr>
        <w:t>授权的</w:t>
      </w:r>
      <w:r w:rsidR="00261F4B">
        <w:rPr>
          <w:rFonts w:ascii="仿宋" w:eastAsia="仿宋" w:hAnsi="仿宋" w:hint="eastAsia"/>
          <w:sz w:val="28"/>
          <w:szCs w:val="28"/>
        </w:rPr>
        <w:t>授权书后</w:t>
      </w:r>
      <w:r w:rsidR="002812CA">
        <w:rPr>
          <w:rFonts w:ascii="仿宋" w:eastAsia="仿宋" w:hAnsi="仿宋" w:hint="eastAsia"/>
          <w:sz w:val="28"/>
          <w:szCs w:val="28"/>
        </w:rPr>
        <w:t>告知</w:t>
      </w:r>
      <w:r w:rsidR="00261F4B">
        <w:rPr>
          <w:rFonts w:ascii="仿宋" w:eastAsia="仿宋" w:hAnsi="仿宋" w:hint="eastAsia"/>
          <w:sz w:val="28"/>
          <w:szCs w:val="28"/>
        </w:rPr>
        <w:t>财务部。</w:t>
      </w:r>
    </w:p>
    <w:p w:rsidR="00261F4B" w:rsidRDefault="00261F4B" w:rsidP="00F73BB0">
      <w:pPr>
        <w:spacing w:line="360" w:lineRule="auto"/>
        <w:ind w:firstLineChars="250" w:firstLine="700"/>
        <w:jc w:val="left"/>
        <w:rPr>
          <w:rFonts w:ascii="仿宋" w:eastAsia="仿宋" w:hAnsi="仿宋"/>
          <w:sz w:val="28"/>
          <w:szCs w:val="28"/>
        </w:rPr>
      </w:pPr>
      <w:r>
        <w:rPr>
          <w:rFonts w:ascii="仿宋" w:eastAsia="仿宋" w:hAnsi="仿宋" w:hint="eastAsia"/>
          <w:sz w:val="28"/>
          <w:szCs w:val="28"/>
        </w:rPr>
        <w:t>6）费用收付平台撤销</w:t>
      </w:r>
      <w:proofErr w:type="gramStart"/>
      <w:r>
        <w:rPr>
          <w:rFonts w:ascii="仿宋" w:eastAsia="仿宋" w:hAnsi="仿宋" w:hint="eastAsia"/>
          <w:sz w:val="28"/>
          <w:szCs w:val="28"/>
        </w:rPr>
        <w:t>旧参与</w:t>
      </w:r>
      <w:proofErr w:type="gramEnd"/>
      <w:r>
        <w:rPr>
          <w:rFonts w:ascii="仿宋" w:eastAsia="仿宋" w:hAnsi="仿宋" w:hint="eastAsia"/>
          <w:sz w:val="28"/>
          <w:szCs w:val="28"/>
        </w:rPr>
        <w:t>人账户，参与人账户变更完成。</w:t>
      </w:r>
    </w:p>
    <w:p w:rsidR="002469F3" w:rsidRDefault="002469F3" w:rsidP="00707AE8">
      <w:pPr>
        <w:spacing w:line="360" w:lineRule="auto"/>
        <w:jc w:val="left"/>
        <w:rPr>
          <w:rFonts w:ascii="黑体" w:eastAsia="黑体" w:hAnsi="黑体"/>
          <w:sz w:val="28"/>
          <w:szCs w:val="28"/>
        </w:rPr>
      </w:pPr>
    </w:p>
    <w:p w:rsidR="00707AE8" w:rsidRPr="00707AE8" w:rsidRDefault="00D00FD4" w:rsidP="00707AE8">
      <w:pPr>
        <w:spacing w:line="360" w:lineRule="auto"/>
        <w:jc w:val="left"/>
        <w:rPr>
          <w:rFonts w:ascii="黑体" w:eastAsia="黑体" w:hAnsi="黑体"/>
          <w:sz w:val="28"/>
          <w:szCs w:val="28"/>
        </w:rPr>
      </w:pPr>
      <w:r>
        <w:rPr>
          <w:rFonts w:ascii="黑体" w:eastAsia="黑体" w:hAnsi="黑体" w:hint="eastAsia"/>
          <w:sz w:val="28"/>
          <w:szCs w:val="28"/>
        </w:rPr>
        <w:t>二、联系</w:t>
      </w:r>
      <w:r w:rsidR="00707AE8" w:rsidRPr="00707AE8">
        <w:rPr>
          <w:rFonts w:ascii="黑体" w:eastAsia="黑体" w:hAnsi="黑体" w:hint="eastAsia"/>
          <w:sz w:val="28"/>
          <w:szCs w:val="28"/>
        </w:rPr>
        <w:t>人信息的</w:t>
      </w:r>
      <w:r w:rsidR="00237DFF">
        <w:rPr>
          <w:rFonts w:ascii="黑体" w:eastAsia="黑体" w:hAnsi="黑体" w:hint="eastAsia"/>
          <w:sz w:val="28"/>
          <w:szCs w:val="28"/>
        </w:rPr>
        <w:t>创建</w:t>
      </w:r>
      <w:r w:rsidR="00707AE8" w:rsidRPr="00707AE8">
        <w:rPr>
          <w:rFonts w:ascii="黑体" w:eastAsia="黑体" w:hAnsi="黑体" w:hint="eastAsia"/>
          <w:sz w:val="28"/>
          <w:szCs w:val="28"/>
        </w:rPr>
        <w:t>与维护</w:t>
      </w:r>
    </w:p>
    <w:p w:rsidR="00707AE8" w:rsidRDefault="00D75A81" w:rsidP="00237DFF">
      <w:pPr>
        <w:spacing w:line="360" w:lineRule="auto"/>
        <w:ind w:firstLineChars="200" w:firstLine="560"/>
        <w:jc w:val="left"/>
        <w:rPr>
          <w:rFonts w:ascii="仿宋" w:eastAsia="仿宋" w:hAnsi="仿宋"/>
          <w:sz w:val="28"/>
          <w:szCs w:val="28"/>
        </w:rPr>
      </w:pPr>
      <w:r w:rsidRPr="00D75A81">
        <w:rPr>
          <w:rFonts w:ascii="仿宋" w:eastAsia="仿宋" w:hAnsi="仿宋" w:hint="eastAsia"/>
          <w:sz w:val="28"/>
          <w:szCs w:val="28"/>
        </w:rPr>
        <w:t>为配合</w:t>
      </w:r>
      <w:r w:rsidR="00093D97">
        <w:rPr>
          <w:rFonts w:ascii="仿宋" w:eastAsia="仿宋" w:hAnsi="仿宋" w:hint="eastAsia"/>
          <w:sz w:val="28"/>
          <w:szCs w:val="28"/>
        </w:rPr>
        <w:t>本所</w:t>
      </w:r>
      <w:r w:rsidR="009F2F19">
        <w:rPr>
          <w:rFonts w:ascii="仿宋" w:eastAsia="仿宋" w:hAnsi="仿宋" w:hint="eastAsia"/>
          <w:sz w:val="28"/>
          <w:szCs w:val="28"/>
        </w:rPr>
        <w:t>费用</w:t>
      </w:r>
      <w:r w:rsidR="00093D97">
        <w:rPr>
          <w:rFonts w:ascii="仿宋" w:eastAsia="仿宋" w:hAnsi="仿宋" w:hint="eastAsia"/>
          <w:sz w:val="28"/>
          <w:szCs w:val="28"/>
        </w:rPr>
        <w:t>收付和资金划付业务</w:t>
      </w:r>
      <w:r w:rsidR="00237DFF">
        <w:rPr>
          <w:rFonts w:ascii="仿宋" w:eastAsia="仿宋" w:hAnsi="仿宋" w:hint="eastAsia"/>
          <w:sz w:val="28"/>
          <w:szCs w:val="28"/>
        </w:rPr>
        <w:t>的开展，各交易参与人</w:t>
      </w:r>
      <w:r w:rsidR="00B555F3">
        <w:rPr>
          <w:rFonts w:ascii="仿宋" w:eastAsia="仿宋" w:hAnsi="仿宋" w:hint="eastAsia"/>
          <w:sz w:val="28"/>
          <w:szCs w:val="28"/>
        </w:rPr>
        <w:t>必须</w:t>
      </w:r>
      <w:r w:rsidR="00237DFF">
        <w:rPr>
          <w:rFonts w:ascii="仿宋" w:eastAsia="仿宋" w:hAnsi="仿宋" w:hint="eastAsia"/>
          <w:sz w:val="28"/>
          <w:szCs w:val="28"/>
        </w:rPr>
        <w:t>设置两名业务</w:t>
      </w:r>
      <w:r w:rsidR="00282FE7">
        <w:rPr>
          <w:rFonts w:ascii="仿宋" w:eastAsia="仿宋" w:hAnsi="仿宋" w:hint="eastAsia"/>
          <w:sz w:val="28"/>
          <w:szCs w:val="28"/>
        </w:rPr>
        <w:t>联系</w:t>
      </w:r>
      <w:r w:rsidR="00237DFF">
        <w:rPr>
          <w:rFonts w:ascii="仿宋" w:eastAsia="仿宋" w:hAnsi="仿宋" w:hint="eastAsia"/>
          <w:sz w:val="28"/>
          <w:szCs w:val="28"/>
        </w:rPr>
        <w:t>人，与本所保持及时有效的沟通。</w:t>
      </w:r>
    </w:p>
    <w:p w:rsidR="00237DFF" w:rsidRPr="002812CA" w:rsidRDefault="006A1110" w:rsidP="00237DFF">
      <w:pPr>
        <w:spacing w:line="360" w:lineRule="auto"/>
        <w:ind w:firstLineChars="100" w:firstLine="301"/>
        <w:jc w:val="left"/>
        <w:rPr>
          <w:rFonts w:ascii="仿宋" w:eastAsia="仿宋" w:hAnsi="仿宋"/>
          <w:b/>
          <w:sz w:val="30"/>
          <w:szCs w:val="30"/>
        </w:rPr>
      </w:pPr>
      <w:r>
        <w:rPr>
          <w:rFonts w:ascii="仿宋" w:eastAsia="仿宋" w:hAnsi="仿宋" w:hint="eastAsia"/>
          <w:b/>
          <w:sz w:val="30"/>
          <w:szCs w:val="30"/>
        </w:rPr>
        <w:t>（一）</w:t>
      </w:r>
      <w:r w:rsidR="00282FE7">
        <w:rPr>
          <w:rFonts w:ascii="仿宋" w:eastAsia="仿宋" w:hAnsi="仿宋" w:hint="eastAsia"/>
          <w:b/>
          <w:sz w:val="30"/>
          <w:szCs w:val="30"/>
        </w:rPr>
        <w:t>联系人</w:t>
      </w:r>
      <w:r w:rsidR="00237DFF">
        <w:rPr>
          <w:rFonts w:ascii="仿宋" w:eastAsia="仿宋" w:hAnsi="仿宋" w:hint="eastAsia"/>
          <w:b/>
          <w:sz w:val="30"/>
          <w:szCs w:val="30"/>
        </w:rPr>
        <w:t>信息</w:t>
      </w:r>
      <w:r w:rsidR="00282FE7">
        <w:rPr>
          <w:rFonts w:ascii="仿宋" w:eastAsia="仿宋" w:hAnsi="仿宋" w:hint="eastAsia"/>
          <w:b/>
          <w:sz w:val="30"/>
          <w:szCs w:val="30"/>
        </w:rPr>
        <w:t>的</w:t>
      </w:r>
      <w:r w:rsidR="00237DFF">
        <w:rPr>
          <w:rFonts w:ascii="仿宋" w:eastAsia="仿宋" w:hAnsi="仿宋" w:hint="eastAsia"/>
          <w:b/>
          <w:sz w:val="30"/>
          <w:szCs w:val="30"/>
        </w:rPr>
        <w:t>创建</w:t>
      </w:r>
    </w:p>
    <w:p w:rsidR="00237DFF" w:rsidRDefault="00282FE7" w:rsidP="00282FE7">
      <w:pPr>
        <w:spacing w:line="360" w:lineRule="auto"/>
        <w:ind w:firstLineChars="200" w:firstLine="560"/>
        <w:jc w:val="left"/>
        <w:rPr>
          <w:rFonts w:ascii="仿宋" w:eastAsia="仿宋" w:hAnsi="仿宋"/>
          <w:sz w:val="28"/>
          <w:szCs w:val="28"/>
        </w:rPr>
      </w:pPr>
      <w:r>
        <w:rPr>
          <w:rFonts w:ascii="仿宋" w:eastAsia="仿宋" w:hAnsi="仿宋" w:hint="eastAsia"/>
          <w:sz w:val="28"/>
          <w:szCs w:val="28"/>
        </w:rPr>
        <w:t>交易参与人首次</w:t>
      </w:r>
      <w:r w:rsidR="00CC6DF8">
        <w:rPr>
          <w:rFonts w:ascii="仿宋" w:eastAsia="仿宋" w:hAnsi="仿宋" w:hint="eastAsia"/>
          <w:sz w:val="28"/>
          <w:szCs w:val="28"/>
        </w:rPr>
        <w:t>登录</w:t>
      </w:r>
      <w:r>
        <w:rPr>
          <w:rFonts w:ascii="仿宋" w:eastAsia="仿宋" w:hAnsi="仿宋" w:hint="eastAsia"/>
          <w:sz w:val="28"/>
          <w:szCs w:val="28"/>
        </w:rPr>
        <w:t>费用平台后，在公告通知中会推送联系人管理页面。进入联系人管理页面填写主联系人和副联系人相关信息后，联系人信息创建成功。</w:t>
      </w:r>
    </w:p>
    <w:p w:rsidR="007A398A" w:rsidRPr="002812CA" w:rsidRDefault="007A398A" w:rsidP="007A398A">
      <w:pPr>
        <w:spacing w:line="360" w:lineRule="auto"/>
        <w:ind w:firstLineChars="100" w:firstLine="301"/>
        <w:jc w:val="left"/>
        <w:rPr>
          <w:rFonts w:ascii="仿宋" w:eastAsia="仿宋" w:hAnsi="仿宋"/>
          <w:b/>
          <w:sz w:val="30"/>
          <w:szCs w:val="30"/>
        </w:rPr>
      </w:pPr>
      <w:r w:rsidRPr="002812CA">
        <w:rPr>
          <w:rFonts w:ascii="仿宋" w:eastAsia="仿宋" w:hAnsi="仿宋" w:hint="eastAsia"/>
          <w:b/>
          <w:sz w:val="30"/>
          <w:szCs w:val="30"/>
        </w:rPr>
        <w:t>（</w:t>
      </w:r>
      <w:r>
        <w:rPr>
          <w:rFonts w:ascii="仿宋" w:eastAsia="仿宋" w:hAnsi="仿宋" w:hint="eastAsia"/>
          <w:b/>
          <w:sz w:val="30"/>
          <w:szCs w:val="30"/>
        </w:rPr>
        <w:t>二</w:t>
      </w:r>
      <w:r w:rsidR="006A1110">
        <w:rPr>
          <w:rFonts w:ascii="仿宋" w:eastAsia="仿宋" w:hAnsi="仿宋" w:hint="eastAsia"/>
          <w:b/>
          <w:sz w:val="30"/>
          <w:szCs w:val="30"/>
        </w:rPr>
        <w:t>）</w:t>
      </w:r>
      <w:r>
        <w:rPr>
          <w:rFonts w:ascii="仿宋" w:eastAsia="仿宋" w:hAnsi="仿宋" w:hint="eastAsia"/>
          <w:b/>
          <w:sz w:val="30"/>
          <w:szCs w:val="30"/>
        </w:rPr>
        <w:t>联系人信息的维护</w:t>
      </w:r>
    </w:p>
    <w:p w:rsidR="007A398A" w:rsidRDefault="007A398A" w:rsidP="00282FE7">
      <w:pPr>
        <w:spacing w:line="360" w:lineRule="auto"/>
        <w:ind w:firstLineChars="200" w:firstLine="560"/>
        <w:jc w:val="left"/>
        <w:rPr>
          <w:rFonts w:ascii="仿宋" w:eastAsia="仿宋" w:hAnsi="仿宋"/>
          <w:sz w:val="28"/>
          <w:szCs w:val="28"/>
        </w:rPr>
      </w:pPr>
      <w:r>
        <w:rPr>
          <w:rFonts w:ascii="仿宋" w:eastAsia="仿宋" w:hAnsi="仿宋" w:hint="eastAsia"/>
          <w:sz w:val="28"/>
          <w:szCs w:val="28"/>
        </w:rPr>
        <w:t>为保证收费业务联络的及时有效，各交易参与人</w:t>
      </w:r>
      <w:r w:rsidR="00E80AA9">
        <w:rPr>
          <w:rFonts w:ascii="仿宋" w:eastAsia="仿宋" w:hAnsi="仿宋" w:hint="eastAsia"/>
          <w:sz w:val="28"/>
          <w:szCs w:val="28"/>
        </w:rPr>
        <w:t>在发生联系人变动</w:t>
      </w:r>
      <w:r>
        <w:rPr>
          <w:rFonts w:ascii="仿宋" w:eastAsia="仿宋" w:hAnsi="仿宋" w:hint="eastAsia"/>
          <w:sz w:val="28"/>
          <w:szCs w:val="28"/>
        </w:rPr>
        <w:t>后</w:t>
      </w:r>
      <w:r w:rsidR="00E80AA9">
        <w:rPr>
          <w:rFonts w:ascii="仿宋" w:eastAsia="仿宋" w:hAnsi="仿宋" w:hint="eastAsia"/>
          <w:sz w:val="28"/>
          <w:szCs w:val="28"/>
        </w:rPr>
        <w:t>，应及时登录费用收付平台，并在联系人管理页面重新填写主联系人和副联系人信息</w:t>
      </w:r>
      <w:r w:rsidR="003265DB">
        <w:rPr>
          <w:rFonts w:ascii="仿宋" w:eastAsia="仿宋" w:hAnsi="仿宋" w:hint="eastAsia"/>
          <w:sz w:val="28"/>
          <w:szCs w:val="28"/>
        </w:rPr>
        <w:t>。</w:t>
      </w:r>
    </w:p>
    <w:p w:rsidR="002469F3" w:rsidRDefault="002469F3" w:rsidP="005059DE">
      <w:pPr>
        <w:jc w:val="left"/>
        <w:rPr>
          <w:rFonts w:ascii="黑体" w:eastAsia="黑体" w:hAnsi="黑体"/>
          <w:sz w:val="28"/>
          <w:szCs w:val="28"/>
        </w:rPr>
      </w:pPr>
    </w:p>
    <w:p w:rsidR="00C973B5" w:rsidRDefault="00FA1CA0">
      <w:pPr>
        <w:pStyle w:val="a6"/>
        <w:numPr>
          <w:ilvl w:val="0"/>
          <w:numId w:val="5"/>
        </w:numPr>
        <w:ind w:firstLineChars="0"/>
        <w:jc w:val="left"/>
        <w:rPr>
          <w:rFonts w:ascii="黑体" w:eastAsia="黑体" w:hAnsi="黑体"/>
          <w:sz w:val="28"/>
          <w:szCs w:val="28"/>
        </w:rPr>
      </w:pPr>
      <w:r w:rsidRPr="00FA1CA0">
        <w:rPr>
          <w:rFonts w:ascii="黑体" w:eastAsia="黑体" w:hAnsi="黑体" w:hint="eastAsia"/>
          <w:sz w:val="28"/>
          <w:szCs w:val="28"/>
        </w:rPr>
        <w:t>收费业务流程</w:t>
      </w:r>
    </w:p>
    <w:p w:rsidR="000A4555" w:rsidRPr="00E7436C" w:rsidRDefault="000A4555" w:rsidP="00270251">
      <w:pPr>
        <w:spacing w:line="360" w:lineRule="auto"/>
        <w:ind w:firstLineChars="100" w:firstLine="301"/>
        <w:jc w:val="left"/>
        <w:rPr>
          <w:rFonts w:ascii="仿宋" w:eastAsia="仿宋" w:hAnsi="仿宋"/>
          <w:b/>
          <w:color w:val="000000" w:themeColor="text1"/>
          <w:sz w:val="30"/>
          <w:szCs w:val="30"/>
        </w:rPr>
      </w:pPr>
      <w:r w:rsidRPr="00E7436C">
        <w:rPr>
          <w:rFonts w:ascii="仿宋" w:eastAsia="仿宋" w:hAnsi="仿宋" w:hint="eastAsia"/>
          <w:b/>
          <w:color w:val="000000" w:themeColor="text1"/>
          <w:sz w:val="30"/>
          <w:szCs w:val="30"/>
        </w:rPr>
        <w:t>（一）期权收费业务流程</w:t>
      </w:r>
    </w:p>
    <w:p w:rsidR="005059DE" w:rsidRPr="00E7436C" w:rsidRDefault="000A4555" w:rsidP="000A4555">
      <w:pPr>
        <w:spacing w:line="360" w:lineRule="auto"/>
        <w:ind w:firstLineChars="200" w:firstLine="560"/>
        <w:jc w:val="left"/>
        <w:rPr>
          <w:rFonts w:ascii="仿宋" w:eastAsia="仿宋" w:hAnsi="仿宋"/>
          <w:color w:val="000000" w:themeColor="text1"/>
          <w:sz w:val="28"/>
          <w:szCs w:val="28"/>
        </w:rPr>
      </w:pPr>
      <w:r w:rsidRPr="00E7436C">
        <w:rPr>
          <w:rFonts w:ascii="仿宋" w:eastAsia="仿宋" w:hAnsi="仿宋" w:hint="eastAsia"/>
          <w:color w:val="000000" w:themeColor="text1"/>
          <w:sz w:val="28"/>
          <w:szCs w:val="28"/>
        </w:rPr>
        <w:t>1.</w:t>
      </w:r>
      <w:r w:rsidR="00B00A98" w:rsidRPr="00E7436C">
        <w:rPr>
          <w:rFonts w:ascii="仿宋" w:eastAsia="仿宋" w:hAnsi="仿宋" w:hint="eastAsia"/>
          <w:color w:val="000000" w:themeColor="text1"/>
          <w:sz w:val="28"/>
          <w:szCs w:val="28"/>
        </w:rPr>
        <w:t>收取</w:t>
      </w:r>
      <w:r w:rsidR="005059DE" w:rsidRPr="00E7436C">
        <w:rPr>
          <w:rFonts w:ascii="仿宋" w:eastAsia="仿宋" w:hAnsi="仿宋" w:hint="eastAsia"/>
          <w:color w:val="000000" w:themeColor="text1"/>
          <w:sz w:val="28"/>
          <w:szCs w:val="28"/>
        </w:rPr>
        <w:t>收费通知</w:t>
      </w:r>
    </w:p>
    <w:p w:rsidR="005059DE" w:rsidRPr="00E7436C" w:rsidRDefault="005059DE" w:rsidP="005059DE">
      <w:pPr>
        <w:spacing w:line="360" w:lineRule="auto"/>
        <w:ind w:firstLineChars="200" w:firstLine="560"/>
        <w:jc w:val="left"/>
        <w:rPr>
          <w:rFonts w:ascii="仿宋" w:eastAsia="仿宋" w:hAnsi="仿宋"/>
          <w:color w:val="000000" w:themeColor="text1"/>
          <w:sz w:val="28"/>
          <w:szCs w:val="28"/>
        </w:rPr>
      </w:pPr>
      <w:r w:rsidRPr="00E7436C">
        <w:rPr>
          <w:rFonts w:ascii="仿宋" w:eastAsia="仿宋" w:hAnsi="仿宋" w:hint="eastAsia"/>
          <w:color w:val="000000" w:themeColor="text1"/>
          <w:sz w:val="28"/>
          <w:szCs w:val="28"/>
        </w:rPr>
        <w:t>本所在</w:t>
      </w:r>
      <w:r w:rsidR="003F1940" w:rsidRPr="00E7436C">
        <w:rPr>
          <w:rFonts w:ascii="仿宋" w:eastAsia="仿宋" w:hAnsi="仿宋" w:hint="eastAsia"/>
          <w:color w:val="000000" w:themeColor="text1"/>
          <w:sz w:val="28"/>
          <w:szCs w:val="28"/>
        </w:rPr>
        <w:t>T</w:t>
      </w:r>
      <w:r w:rsidRPr="00E7436C">
        <w:rPr>
          <w:rFonts w:ascii="仿宋" w:eastAsia="仿宋" w:hAnsi="仿宋" w:hint="eastAsia"/>
          <w:color w:val="000000" w:themeColor="text1"/>
          <w:sz w:val="28"/>
          <w:szCs w:val="28"/>
        </w:rPr>
        <w:t>日收盘后，统计各</w:t>
      </w:r>
      <w:r w:rsidR="00270251">
        <w:rPr>
          <w:rFonts w:ascii="仿宋" w:eastAsia="仿宋" w:hAnsi="仿宋" w:hint="eastAsia"/>
          <w:color w:val="000000" w:themeColor="text1"/>
          <w:sz w:val="28"/>
          <w:szCs w:val="28"/>
        </w:rPr>
        <w:t>期权</w:t>
      </w:r>
      <w:r w:rsidRPr="00E7436C">
        <w:rPr>
          <w:rFonts w:ascii="仿宋" w:eastAsia="仿宋" w:hAnsi="仿宋" w:hint="eastAsia"/>
          <w:color w:val="000000" w:themeColor="text1"/>
          <w:sz w:val="28"/>
          <w:szCs w:val="28"/>
        </w:rPr>
        <w:t>交易参与人</w:t>
      </w:r>
      <w:r w:rsidR="003F1940" w:rsidRPr="00E7436C">
        <w:rPr>
          <w:rFonts w:ascii="仿宋" w:eastAsia="仿宋" w:hAnsi="仿宋" w:hint="eastAsia"/>
          <w:color w:val="000000" w:themeColor="text1"/>
          <w:sz w:val="28"/>
          <w:szCs w:val="28"/>
        </w:rPr>
        <w:t>T</w:t>
      </w:r>
      <w:r w:rsidRPr="00E7436C">
        <w:rPr>
          <w:rFonts w:ascii="仿宋" w:eastAsia="仿宋" w:hAnsi="仿宋" w:hint="eastAsia"/>
          <w:color w:val="000000" w:themeColor="text1"/>
          <w:sz w:val="28"/>
          <w:szCs w:val="28"/>
        </w:rPr>
        <w:t>日实际产生的股票期权交易经手费，并通过费用收付平台向各</w:t>
      </w:r>
      <w:r w:rsidR="00270251">
        <w:rPr>
          <w:rFonts w:ascii="仿宋" w:eastAsia="仿宋" w:hAnsi="仿宋" w:hint="eastAsia"/>
          <w:color w:val="000000" w:themeColor="text1"/>
          <w:sz w:val="28"/>
          <w:szCs w:val="28"/>
        </w:rPr>
        <w:t>期权</w:t>
      </w:r>
      <w:r w:rsidRPr="00E7436C">
        <w:rPr>
          <w:rFonts w:ascii="仿宋" w:eastAsia="仿宋" w:hAnsi="仿宋" w:hint="eastAsia"/>
          <w:color w:val="000000" w:themeColor="text1"/>
          <w:sz w:val="28"/>
          <w:szCs w:val="28"/>
        </w:rPr>
        <w:t>交易参与人发送股票期权交易经手费收费通知。</w:t>
      </w:r>
      <w:r w:rsidR="00B00A98" w:rsidRPr="00E7436C">
        <w:rPr>
          <w:rFonts w:ascii="仿宋" w:eastAsia="仿宋" w:hAnsi="仿宋" w:hint="eastAsia"/>
          <w:color w:val="000000" w:themeColor="text1"/>
          <w:sz w:val="28"/>
          <w:szCs w:val="28"/>
        </w:rPr>
        <w:t>交易参与人在费用收付平台公告通知中收取。</w:t>
      </w:r>
    </w:p>
    <w:p w:rsidR="00B00A98" w:rsidRPr="00E7436C" w:rsidRDefault="000A4555" w:rsidP="000A4555">
      <w:pPr>
        <w:spacing w:line="360" w:lineRule="auto"/>
        <w:ind w:firstLineChars="200" w:firstLine="560"/>
        <w:jc w:val="left"/>
        <w:rPr>
          <w:rFonts w:ascii="仿宋" w:eastAsia="仿宋" w:hAnsi="仿宋"/>
          <w:color w:val="000000" w:themeColor="text1"/>
          <w:sz w:val="28"/>
          <w:szCs w:val="28"/>
        </w:rPr>
      </w:pPr>
      <w:r w:rsidRPr="00E7436C">
        <w:rPr>
          <w:rFonts w:ascii="仿宋" w:eastAsia="仿宋" w:hAnsi="仿宋" w:hint="eastAsia"/>
          <w:color w:val="000000" w:themeColor="text1"/>
          <w:sz w:val="28"/>
          <w:szCs w:val="28"/>
        </w:rPr>
        <w:t>2.</w:t>
      </w:r>
      <w:r w:rsidR="00B15311" w:rsidRPr="00E7436C">
        <w:rPr>
          <w:rFonts w:ascii="仿宋" w:eastAsia="仿宋" w:hAnsi="仿宋" w:hint="eastAsia"/>
          <w:color w:val="000000" w:themeColor="text1"/>
          <w:sz w:val="28"/>
          <w:szCs w:val="28"/>
        </w:rPr>
        <w:t>预存资金</w:t>
      </w:r>
    </w:p>
    <w:p w:rsidR="00B00A98" w:rsidRPr="00E7436C" w:rsidRDefault="00B15311" w:rsidP="00B00A98">
      <w:pPr>
        <w:spacing w:line="360" w:lineRule="auto"/>
        <w:ind w:firstLineChars="200" w:firstLine="560"/>
        <w:jc w:val="left"/>
        <w:rPr>
          <w:rFonts w:ascii="仿宋" w:eastAsia="仿宋" w:hAnsi="仿宋"/>
          <w:color w:val="000000" w:themeColor="text1"/>
          <w:sz w:val="28"/>
          <w:szCs w:val="28"/>
        </w:rPr>
      </w:pPr>
      <w:r w:rsidRPr="00E7436C">
        <w:rPr>
          <w:rFonts w:ascii="仿宋" w:eastAsia="仿宋" w:hAnsi="仿宋" w:hint="eastAsia"/>
          <w:color w:val="000000" w:themeColor="text1"/>
          <w:sz w:val="28"/>
          <w:szCs w:val="28"/>
        </w:rPr>
        <w:t>各</w:t>
      </w:r>
      <w:r w:rsidR="00270251">
        <w:rPr>
          <w:rFonts w:ascii="仿宋" w:eastAsia="仿宋" w:hAnsi="仿宋" w:hint="eastAsia"/>
          <w:color w:val="000000" w:themeColor="text1"/>
          <w:sz w:val="28"/>
          <w:szCs w:val="28"/>
        </w:rPr>
        <w:t>期权</w:t>
      </w:r>
      <w:r w:rsidRPr="00E7436C">
        <w:rPr>
          <w:rFonts w:ascii="仿宋" w:eastAsia="仿宋" w:hAnsi="仿宋" w:hint="eastAsia"/>
          <w:color w:val="000000" w:themeColor="text1"/>
          <w:sz w:val="28"/>
          <w:szCs w:val="28"/>
        </w:rPr>
        <w:t>交易参与人在收到</w:t>
      </w:r>
      <w:r w:rsidR="003F1940" w:rsidRPr="00E7436C">
        <w:rPr>
          <w:rFonts w:ascii="仿宋" w:eastAsia="仿宋" w:hAnsi="仿宋" w:hint="eastAsia"/>
          <w:color w:val="000000" w:themeColor="text1"/>
          <w:sz w:val="28"/>
          <w:szCs w:val="28"/>
        </w:rPr>
        <w:t>T</w:t>
      </w:r>
      <w:r w:rsidRPr="00E7436C">
        <w:rPr>
          <w:rFonts w:ascii="仿宋" w:eastAsia="仿宋" w:hAnsi="仿宋" w:hint="eastAsia"/>
          <w:color w:val="000000" w:themeColor="text1"/>
          <w:sz w:val="28"/>
          <w:szCs w:val="28"/>
        </w:rPr>
        <w:t>日经手费账单后，应</w:t>
      </w:r>
      <w:r w:rsidR="00145255" w:rsidRPr="00E7436C">
        <w:rPr>
          <w:rFonts w:ascii="仿宋" w:eastAsia="仿宋" w:hAnsi="仿宋" w:hint="eastAsia"/>
          <w:color w:val="000000" w:themeColor="text1"/>
          <w:sz w:val="28"/>
          <w:szCs w:val="28"/>
        </w:rPr>
        <w:t>在T+1日上午</w:t>
      </w:r>
      <w:r w:rsidR="00145255" w:rsidRPr="00E7436C">
        <w:rPr>
          <w:rFonts w:ascii="仿宋" w:eastAsia="仿宋" w:hAnsi="仿宋" w:hint="eastAsia"/>
          <w:color w:val="000000" w:themeColor="text1"/>
          <w:sz w:val="28"/>
          <w:szCs w:val="28"/>
        </w:rPr>
        <w:lastRenderedPageBreak/>
        <w:t>9:40前</w:t>
      </w:r>
      <w:r w:rsidRPr="00E7436C">
        <w:rPr>
          <w:rFonts w:ascii="仿宋" w:eastAsia="仿宋" w:hAnsi="仿宋" w:hint="eastAsia"/>
          <w:color w:val="000000" w:themeColor="text1"/>
          <w:sz w:val="28"/>
          <w:szCs w:val="28"/>
        </w:rPr>
        <w:t>预存资金用于支付</w:t>
      </w:r>
      <w:r w:rsidR="005D360D" w:rsidRPr="00E7436C">
        <w:rPr>
          <w:rFonts w:ascii="仿宋" w:eastAsia="仿宋" w:hAnsi="仿宋" w:hint="eastAsia"/>
          <w:color w:val="000000" w:themeColor="text1"/>
          <w:sz w:val="28"/>
          <w:szCs w:val="28"/>
        </w:rPr>
        <w:t>T</w:t>
      </w:r>
      <w:r w:rsidRPr="00E7436C">
        <w:rPr>
          <w:rFonts w:ascii="仿宋" w:eastAsia="仿宋" w:hAnsi="仿宋" w:hint="eastAsia"/>
          <w:color w:val="000000" w:themeColor="text1"/>
          <w:sz w:val="28"/>
          <w:szCs w:val="28"/>
        </w:rPr>
        <w:t>日经手费。资金可以</w:t>
      </w:r>
      <w:proofErr w:type="gramStart"/>
      <w:r w:rsidRPr="00E7436C">
        <w:rPr>
          <w:rFonts w:ascii="仿宋" w:eastAsia="仿宋" w:hAnsi="仿宋" w:hint="eastAsia"/>
          <w:color w:val="000000" w:themeColor="text1"/>
          <w:sz w:val="28"/>
          <w:szCs w:val="28"/>
        </w:rPr>
        <w:t>预存在</w:t>
      </w:r>
      <w:proofErr w:type="gramEnd"/>
      <w:r w:rsidRPr="00E7436C">
        <w:rPr>
          <w:rFonts w:ascii="仿宋" w:eastAsia="仿宋" w:hAnsi="仿宋" w:hint="eastAsia"/>
          <w:color w:val="000000" w:themeColor="text1"/>
          <w:sz w:val="28"/>
          <w:szCs w:val="28"/>
        </w:rPr>
        <w:t>本所收费账户中，本所将依据协议，建立二级明细账户并分配利息；亦可以</w:t>
      </w:r>
      <w:proofErr w:type="gramStart"/>
      <w:r w:rsidRPr="00E7436C">
        <w:rPr>
          <w:rFonts w:ascii="仿宋" w:eastAsia="仿宋" w:hAnsi="仿宋" w:hint="eastAsia"/>
          <w:color w:val="000000" w:themeColor="text1"/>
          <w:sz w:val="28"/>
          <w:szCs w:val="28"/>
        </w:rPr>
        <w:t>预存在</w:t>
      </w:r>
      <w:proofErr w:type="gramEnd"/>
      <w:r w:rsidRPr="00E7436C">
        <w:rPr>
          <w:rFonts w:ascii="仿宋" w:eastAsia="仿宋" w:hAnsi="仿宋" w:hint="eastAsia"/>
          <w:color w:val="000000" w:themeColor="text1"/>
          <w:sz w:val="28"/>
          <w:szCs w:val="28"/>
        </w:rPr>
        <w:t>参与人账户中。</w:t>
      </w:r>
    </w:p>
    <w:p w:rsidR="00B15311" w:rsidRPr="00E7436C" w:rsidRDefault="000A4555" w:rsidP="000A4555">
      <w:pPr>
        <w:spacing w:line="360" w:lineRule="auto"/>
        <w:ind w:firstLineChars="200" w:firstLine="560"/>
        <w:jc w:val="left"/>
        <w:rPr>
          <w:rFonts w:ascii="仿宋" w:eastAsia="仿宋" w:hAnsi="仿宋"/>
          <w:color w:val="000000" w:themeColor="text1"/>
          <w:sz w:val="28"/>
          <w:szCs w:val="28"/>
        </w:rPr>
      </w:pPr>
      <w:r w:rsidRPr="00E7436C">
        <w:rPr>
          <w:rFonts w:ascii="仿宋" w:eastAsia="仿宋" w:hAnsi="仿宋" w:hint="eastAsia"/>
          <w:color w:val="000000" w:themeColor="text1"/>
          <w:sz w:val="28"/>
          <w:szCs w:val="28"/>
        </w:rPr>
        <w:t>3.</w:t>
      </w:r>
      <w:r w:rsidR="00E005D5" w:rsidRPr="00E7436C">
        <w:rPr>
          <w:rFonts w:ascii="仿宋" w:eastAsia="仿宋" w:hAnsi="仿宋" w:hint="eastAsia"/>
          <w:color w:val="000000" w:themeColor="text1"/>
          <w:sz w:val="28"/>
          <w:szCs w:val="28"/>
        </w:rPr>
        <w:t>经手费</w:t>
      </w:r>
      <w:r w:rsidR="00ED425A" w:rsidRPr="00E7436C">
        <w:rPr>
          <w:rFonts w:ascii="仿宋" w:eastAsia="仿宋" w:hAnsi="仿宋" w:hint="eastAsia"/>
          <w:color w:val="000000" w:themeColor="text1"/>
          <w:sz w:val="28"/>
          <w:szCs w:val="28"/>
        </w:rPr>
        <w:t>缴付</w:t>
      </w:r>
    </w:p>
    <w:p w:rsidR="003265DB" w:rsidRDefault="00B15311" w:rsidP="00B15311">
      <w:pPr>
        <w:spacing w:line="360" w:lineRule="auto"/>
        <w:ind w:firstLineChars="200" w:firstLine="560"/>
        <w:jc w:val="left"/>
        <w:rPr>
          <w:rFonts w:ascii="仿宋" w:eastAsia="仿宋" w:hAnsi="仿宋"/>
          <w:color w:val="000000" w:themeColor="text1"/>
          <w:sz w:val="28"/>
          <w:szCs w:val="28"/>
        </w:rPr>
      </w:pPr>
      <w:r w:rsidRPr="00E7436C">
        <w:rPr>
          <w:rFonts w:ascii="仿宋" w:eastAsia="仿宋" w:hAnsi="仿宋" w:hint="eastAsia"/>
          <w:color w:val="000000" w:themeColor="text1"/>
          <w:sz w:val="28"/>
          <w:szCs w:val="28"/>
        </w:rPr>
        <w:t>本所</w:t>
      </w:r>
      <w:r w:rsidR="00E005D5" w:rsidRPr="00E7436C">
        <w:rPr>
          <w:rFonts w:ascii="仿宋" w:eastAsia="仿宋" w:hAnsi="仿宋" w:hint="eastAsia"/>
          <w:color w:val="000000" w:themeColor="text1"/>
          <w:sz w:val="28"/>
          <w:szCs w:val="28"/>
        </w:rPr>
        <w:t>在</w:t>
      </w:r>
      <w:r w:rsidR="003F1940" w:rsidRPr="00E7436C">
        <w:rPr>
          <w:rFonts w:ascii="仿宋" w:eastAsia="仿宋" w:hAnsi="仿宋" w:hint="eastAsia"/>
          <w:color w:val="000000" w:themeColor="text1"/>
          <w:sz w:val="28"/>
          <w:szCs w:val="28"/>
        </w:rPr>
        <w:t>T+1日</w:t>
      </w:r>
      <w:r w:rsidR="00E005D5" w:rsidRPr="00E7436C">
        <w:rPr>
          <w:rFonts w:ascii="仿宋" w:eastAsia="仿宋" w:hAnsi="仿宋" w:hint="eastAsia"/>
          <w:color w:val="000000" w:themeColor="text1"/>
          <w:sz w:val="28"/>
          <w:szCs w:val="28"/>
        </w:rPr>
        <w:t>的9：45-10:</w:t>
      </w:r>
      <w:r w:rsidR="00735E8A">
        <w:rPr>
          <w:rFonts w:ascii="仿宋" w:eastAsia="仿宋" w:hAnsi="仿宋" w:hint="eastAsia"/>
          <w:color w:val="000000" w:themeColor="text1"/>
          <w:sz w:val="28"/>
          <w:szCs w:val="28"/>
        </w:rPr>
        <w:t>30</w:t>
      </w:r>
      <w:r w:rsidR="00E005D5" w:rsidRPr="00E7436C">
        <w:rPr>
          <w:rFonts w:ascii="仿宋" w:eastAsia="仿宋" w:hAnsi="仿宋" w:hint="eastAsia"/>
          <w:color w:val="000000" w:themeColor="text1"/>
          <w:sz w:val="28"/>
          <w:szCs w:val="28"/>
        </w:rPr>
        <w:t>将关闭费用收付平台资金划入划出功能，并收取</w:t>
      </w:r>
      <w:r w:rsidR="003F1940" w:rsidRPr="00E7436C">
        <w:rPr>
          <w:rFonts w:ascii="仿宋" w:eastAsia="仿宋" w:hAnsi="仿宋" w:hint="eastAsia"/>
          <w:color w:val="000000" w:themeColor="text1"/>
          <w:sz w:val="28"/>
          <w:szCs w:val="28"/>
        </w:rPr>
        <w:t>T</w:t>
      </w:r>
      <w:r w:rsidR="00E536E9" w:rsidRPr="00E7436C">
        <w:rPr>
          <w:rFonts w:ascii="仿宋" w:eastAsia="仿宋" w:hAnsi="仿宋" w:hint="eastAsia"/>
          <w:color w:val="000000" w:themeColor="text1"/>
          <w:sz w:val="28"/>
          <w:szCs w:val="28"/>
        </w:rPr>
        <w:t>日的期权业务经手费。各</w:t>
      </w:r>
      <w:r w:rsidR="00270251">
        <w:rPr>
          <w:rFonts w:ascii="仿宋" w:eastAsia="仿宋" w:hAnsi="仿宋" w:hint="eastAsia"/>
          <w:color w:val="000000" w:themeColor="text1"/>
          <w:sz w:val="28"/>
          <w:szCs w:val="28"/>
        </w:rPr>
        <w:t>期权</w:t>
      </w:r>
      <w:r w:rsidR="00E536E9" w:rsidRPr="00E7436C">
        <w:rPr>
          <w:rFonts w:ascii="仿宋" w:eastAsia="仿宋" w:hAnsi="仿宋" w:hint="eastAsia"/>
          <w:color w:val="000000" w:themeColor="text1"/>
          <w:sz w:val="28"/>
          <w:szCs w:val="28"/>
        </w:rPr>
        <w:t>交易参与人应</w:t>
      </w:r>
      <w:r w:rsidR="00145255" w:rsidRPr="00E7436C">
        <w:rPr>
          <w:rFonts w:ascii="仿宋" w:eastAsia="仿宋" w:hAnsi="仿宋" w:hint="eastAsia"/>
          <w:color w:val="000000" w:themeColor="text1"/>
          <w:sz w:val="28"/>
          <w:szCs w:val="28"/>
        </w:rPr>
        <w:t>在收费完成后</w:t>
      </w:r>
      <w:r w:rsidR="00CC6DF8">
        <w:rPr>
          <w:rFonts w:ascii="仿宋" w:eastAsia="仿宋" w:hAnsi="仿宋" w:hint="eastAsia"/>
          <w:color w:val="000000" w:themeColor="text1"/>
          <w:sz w:val="28"/>
          <w:szCs w:val="28"/>
        </w:rPr>
        <w:t>登录</w:t>
      </w:r>
      <w:r w:rsidR="00E005D5" w:rsidRPr="00E7436C">
        <w:rPr>
          <w:rFonts w:ascii="仿宋" w:eastAsia="仿宋" w:hAnsi="仿宋" w:hint="eastAsia"/>
          <w:color w:val="000000" w:themeColor="text1"/>
          <w:sz w:val="28"/>
          <w:szCs w:val="28"/>
        </w:rPr>
        <w:t>费用收付平台，在公告通知</w:t>
      </w:r>
      <w:r w:rsidR="00137235" w:rsidRPr="00E7436C">
        <w:rPr>
          <w:rFonts w:ascii="仿宋" w:eastAsia="仿宋" w:hAnsi="仿宋" w:hint="eastAsia"/>
          <w:color w:val="000000" w:themeColor="text1"/>
          <w:sz w:val="28"/>
          <w:szCs w:val="28"/>
        </w:rPr>
        <w:t>和应付账款页面</w:t>
      </w:r>
      <w:r w:rsidR="00E005D5" w:rsidRPr="00E7436C">
        <w:rPr>
          <w:rFonts w:ascii="仿宋" w:eastAsia="仿宋" w:hAnsi="仿宋" w:hint="eastAsia"/>
          <w:color w:val="000000" w:themeColor="text1"/>
          <w:sz w:val="28"/>
          <w:szCs w:val="28"/>
        </w:rPr>
        <w:t>中查看</w:t>
      </w:r>
      <w:r w:rsidR="00ED425A" w:rsidRPr="00E7436C">
        <w:rPr>
          <w:rFonts w:ascii="仿宋" w:eastAsia="仿宋" w:hAnsi="仿宋" w:hint="eastAsia"/>
          <w:color w:val="000000" w:themeColor="text1"/>
          <w:sz w:val="28"/>
          <w:szCs w:val="28"/>
        </w:rPr>
        <w:t>缴费</w:t>
      </w:r>
      <w:r w:rsidR="00E005D5" w:rsidRPr="00E7436C">
        <w:rPr>
          <w:rFonts w:ascii="仿宋" w:eastAsia="仿宋" w:hAnsi="仿宋" w:hint="eastAsia"/>
          <w:color w:val="000000" w:themeColor="text1"/>
          <w:sz w:val="28"/>
          <w:szCs w:val="28"/>
        </w:rPr>
        <w:t>情况，确保</w:t>
      </w:r>
      <w:r w:rsidR="00ED425A" w:rsidRPr="00E7436C">
        <w:rPr>
          <w:rFonts w:ascii="仿宋" w:eastAsia="仿宋" w:hAnsi="仿宋" w:hint="eastAsia"/>
          <w:color w:val="000000" w:themeColor="text1"/>
          <w:sz w:val="28"/>
          <w:szCs w:val="28"/>
        </w:rPr>
        <w:t>缴费</w:t>
      </w:r>
      <w:r w:rsidR="00E005D5" w:rsidRPr="00E7436C">
        <w:rPr>
          <w:rFonts w:ascii="仿宋" w:eastAsia="仿宋" w:hAnsi="仿宋" w:hint="eastAsia"/>
          <w:color w:val="000000" w:themeColor="text1"/>
          <w:sz w:val="28"/>
          <w:szCs w:val="28"/>
        </w:rPr>
        <w:t>成功。</w:t>
      </w:r>
    </w:p>
    <w:p w:rsidR="00E7436C" w:rsidRPr="00E7436C" w:rsidRDefault="00E7436C" w:rsidP="00270251">
      <w:pPr>
        <w:spacing w:line="360" w:lineRule="auto"/>
        <w:ind w:firstLineChars="100" w:firstLine="301"/>
        <w:jc w:val="left"/>
        <w:rPr>
          <w:rFonts w:ascii="仿宋" w:eastAsia="仿宋" w:hAnsi="仿宋"/>
          <w:b/>
          <w:color w:val="000000" w:themeColor="text1"/>
          <w:sz w:val="30"/>
          <w:szCs w:val="30"/>
        </w:rPr>
      </w:pPr>
      <w:r w:rsidRPr="00E7436C">
        <w:rPr>
          <w:rFonts w:ascii="仿宋" w:eastAsia="仿宋" w:hAnsi="仿宋" w:hint="eastAsia"/>
          <w:b/>
          <w:color w:val="000000" w:themeColor="text1"/>
          <w:sz w:val="30"/>
          <w:szCs w:val="30"/>
        </w:rPr>
        <w:t>（</w:t>
      </w:r>
      <w:r>
        <w:rPr>
          <w:rFonts w:ascii="仿宋" w:eastAsia="仿宋" w:hAnsi="仿宋" w:hint="eastAsia"/>
          <w:b/>
          <w:color w:val="000000" w:themeColor="text1"/>
          <w:sz w:val="30"/>
          <w:szCs w:val="30"/>
        </w:rPr>
        <w:t>二</w:t>
      </w:r>
      <w:r w:rsidRPr="00E7436C">
        <w:rPr>
          <w:rFonts w:ascii="仿宋" w:eastAsia="仿宋" w:hAnsi="仿宋" w:hint="eastAsia"/>
          <w:b/>
          <w:color w:val="000000" w:themeColor="text1"/>
          <w:sz w:val="30"/>
          <w:szCs w:val="30"/>
        </w:rPr>
        <w:t>）</w:t>
      </w:r>
      <w:r w:rsidR="00A85E85" w:rsidRPr="00A85E85">
        <w:rPr>
          <w:rFonts w:ascii="仿宋" w:eastAsia="仿宋" w:hAnsi="仿宋" w:hint="eastAsia"/>
          <w:b/>
          <w:color w:val="000000" w:themeColor="text1"/>
          <w:sz w:val="28"/>
          <w:szCs w:val="28"/>
        </w:rPr>
        <w:t>交易单元费及港股通订单路由费</w:t>
      </w:r>
      <w:r w:rsidRPr="00E7436C">
        <w:rPr>
          <w:rFonts w:ascii="仿宋" w:eastAsia="仿宋" w:hAnsi="仿宋" w:hint="eastAsia"/>
          <w:b/>
          <w:color w:val="000000" w:themeColor="text1"/>
          <w:sz w:val="30"/>
          <w:szCs w:val="30"/>
        </w:rPr>
        <w:t>收费业务流程</w:t>
      </w:r>
    </w:p>
    <w:p w:rsidR="00270251" w:rsidRPr="00E7436C" w:rsidRDefault="00270251" w:rsidP="00270251">
      <w:pPr>
        <w:spacing w:line="360" w:lineRule="auto"/>
        <w:ind w:firstLineChars="200" w:firstLine="560"/>
        <w:jc w:val="left"/>
        <w:rPr>
          <w:rFonts w:ascii="仿宋" w:eastAsia="仿宋" w:hAnsi="仿宋"/>
          <w:color w:val="000000" w:themeColor="text1"/>
          <w:sz w:val="28"/>
          <w:szCs w:val="28"/>
        </w:rPr>
      </w:pPr>
      <w:r w:rsidRPr="00E7436C">
        <w:rPr>
          <w:rFonts w:ascii="仿宋" w:eastAsia="仿宋" w:hAnsi="仿宋" w:hint="eastAsia"/>
          <w:color w:val="000000" w:themeColor="text1"/>
          <w:sz w:val="28"/>
          <w:szCs w:val="28"/>
        </w:rPr>
        <w:t>1.收取收费通知</w:t>
      </w:r>
    </w:p>
    <w:p w:rsidR="00270251" w:rsidRPr="00E7436C" w:rsidRDefault="00270251" w:rsidP="00270251">
      <w:pPr>
        <w:spacing w:line="360" w:lineRule="auto"/>
        <w:ind w:firstLineChars="200" w:firstLine="560"/>
        <w:jc w:val="left"/>
        <w:rPr>
          <w:rFonts w:ascii="仿宋" w:eastAsia="仿宋" w:hAnsi="仿宋"/>
          <w:color w:val="000000" w:themeColor="text1"/>
          <w:sz w:val="28"/>
          <w:szCs w:val="28"/>
        </w:rPr>
      </w:pPr>
      <w:r w:rsidRPr="00E7436C">
        <w:rPr>
          <w:rFonts w:ascii="仿宋" w:eastAsia="仿宋" w:hAnsi="仿宋" w:hint="eastAsia"/>
          <w:color w:val="000000" w:themeColor="text1"/>
          <w:sz w:val="28"/>
          <w:szCs w:val="28"/>
        </w:rPr>
        <w:t>本所在</w:t>
      </w:r>
      <w:r>
        <w:rPr>
          <w:rFonts w:ascii="仿宋" w:eastAsia="仿宋" w:hAnsi="仿宋" w:hint="eastAsia"/>
          <w:color w:val="000000" w:themeColor="text1"/>
          <w:sz w:val="28"/>
          <w:szCs w:val="28"/>
        </w:rPr>
        <w:t>每年十二月初</w:t>
      </w:r>
      <w:r w:rsidRPr="00E7436C">
        <w:rPr>
          <w:rFonts w:ascii="仿宋" w:eastAsia="仿宋" w:hAnsi="仿宋" w:hint="eastAsia"/>
          <w:color w:val="000000" w:themeColor="text1"/>
          <w:sz w:val="28"/>
          <w:szCs w:val="28"/>
        </w:rPr>
        <w:t>，统计各</w:t>
      </w:r>
      <w:r>
        <w:rPr>
          <w:rFonts w:ascii="仿宋" w:eastAsia="仿宋" w:hAnsi="仿宋" w:hint="eastAsia"/>
          <w:color w:val="000000" w:themeColor="text1"/>
          <w:sz w:val="28"/>
          <w:szCs w:val="28"/>
        </w:rPr>
        <w:t>会员</w:t>
      </w:r>
      <w:r w:rsidR="00082525">
        <w:rPr>
          <w:rFonts w:ascii="仿宋" w:eastAsia="仿宋" w:hAnsi="仿宋" w:hint="eastAsia"/>
          <w:color w:val="000000" w:themeColor="text1"/>
          <w:sz w:val="28"/>
          <w:szCs w:val="28"/>
        </w:rPr>
        <w:t>上</w:t>
      </w:r>
      <w:r>
        <w:rPr>
          <w:rFonts w:ascii="仿宋" w:eastAsia="仿宋" w:hAnsi="仿宋" w:hint="eastAsia"/>
          <w:color w:val="000000" w:themeColor="text1"/>
          <w:sz w:val="28"/>
          <w:szCs w:val="28"/>
        </w:rPr>
        <w:t>年十二月至本年十一月</w:t>
      </w:r>
      <w:r w:rsidRPr="00E7436C">
        <w:rPr>
          <w:rFonts w:ascii="仿宋" w:eastAsia="仿宋" w:hAnsi="仿宋" w:hint="eastAsia"/>
          <w:color w:val="000000" w:themeColor="text1"/>
          <w:sz w:val="28"/>
          <w:szCs w:val="28"/>
        </w:rPr>
        <w:t>实际产生的</w:t>
      </w:r>
      <w:r w:rsidR="00840AF2">
        <w:rPr>
          <w:rFonts w:ascii="仿宋" w:eastAsia="仿宋" w:hAnsi="仿宋" w:hint="eastAsia"/>
          <w:color w:val="000000" w:themeColor="text1"/>
          <w:sz w:val="28"/>
          <w:szCs w:val="28"/>
        </w:rPr>
        <w:t>交易单元费及港股通订单路由费</w:t>
      </w:r>
      <w:r w:rsidRPr="00E7436C">
        <w:rPr>
          <w:rFonts w:ascii="仿宋" w:eastAsia="仿宋" w:hAnsi="仿宋" w:hint="eastAsia"/>
          <w:color w:val="000000" w:themeColor="text1"/>
          <w:sz w:val="28"/>
          <w:szCs w:val="28"/>
        </w:rPr>
        <w:t>，并通过费用收付平台向各</w:t>
      </w:r>
      <w:r w:rsidR="004A206D">
        <w:rPr>
          <w:rFonts w:ascii="仿宋" w:eastAsia="仿宋" w:hAnsi="仿宋" w:hint="eastAsia"/>
          <w:color w:val="000000" w:themeColor="text1"/>
          <w:sz w:val="28"/>
          <w:szCs w:val="28"/>
        </w:rPr>
        <w:t>会员</w:t>
      </w:r>
      <w:r w:rsidRPr="00E7436C">
        <w:rPr>
          <w:rFonts w:ascii="仿宋" w:eastAsia="仿宋" w:hAnsi="仿宋" w:hint="eastAsia"/>
          <w:color w:val="000000" w:themeColor="text1"/>
          <w:sz w:val="28"/>
          <w:szCs w:val="28"/>
        </w:rPr>
        <w:t>发送收费通知。</w:t>
      </w:r>
      <w:r>
        <w:rPr>
          <w:rFonts w:ascii="仿宋" w:eastAsia="仿宋" w:hAnsi="仿宋" w:hint="eastAsia"/>
          <w:color w:val="000000" w:themeColor="text1"/>
          <w:sz w:val="28"/>
          <w:szCs w:val="28"/>
        </w:rPr>
        <w:t>会员</w:t>
      </w:r>
      <w:r w:rsidRPr="00E7436C">
        <w:rPr>
          <w:rFonts w:ascii="仿宋" w:eastAsia="仿宋" w:hAnsi="仿宋" w:hint="eastAsia"/>
          <w:color w:val="000000" w:themeColor="text1"/>
          <w:sz w:val="28"/>
          <w:szCs w:val="28"/>
        </w:rPr>
        <w:t>在费用收付平台公告通知中收取。</w:t>
      </w:r>
      <w:r>
        <w:rPr>
          <w:rFonts w:ascii="仿宋" w:eastAsia="仿宋" w:hAnsi="仿宋" w:hint="eastAsia"/>
          <w:color w:val="000000" w:themeColor="text1"/>
          <w:sz w:val="28"/>
          <w:szCs w:val="28"/>
        </w:rPr>
        <w:t>收费通知发布日即为T日。</w:t>
      </w:r>
    </w:p>
    <w:p w:rsidR="00270251" w:rsidRPr="00E7436C" w:rsidRDefault="00270251" w:rsidP="00270251">
      <w:pPr>
        <w:spacing w:line="360" w:lineRule="auto"/>
        <w:ind w:firstLineChars="200" w:firstLine="560"/>
        <w:jc w:val="left"/>
        <w:rPr>
          <w:rFonts w:ascii="仿宋" w:eastAsia="仿宋" w:hAnsi="仿宋"/>
          <w:color w:val="000000" w:themeColor="text1"/>
          <w:sz w:val="28"/>
          <w:szCs w:val="28"/>
        </w:rPr>
      </w:pPr>
      <w:r w:rsidRPr="00E7436C">
        <w:rPr>
          <w:rFonts w:ascii="仿宋" w:eastAsia="仿宋" w:hAnsi="仿宋" w:hint="eastAsia"/>
          <w:color w:val="000000" w:themeColor="text1"/>
          <w:sz w:val="28"/>
          <w:szCs w:val="28"/>
        </w:rPr>
        <w:t>2.预存资金</w:t>
      </w:r>
    </w:p>
    <w:p w:rsidR="00270251" w:rsidRPr="00E7436C" w:rsidRDefault="00270251" w:rsidP="00270251">
      <w:pPr>
        <w:spacing w:line="360" w:lineRule="auto"/>
        <w:ind w:firstLineChars="200" w:firstLine="560"/>
        <w:jc w:val="left"/>
        <w:rPr>
          <w:rFonts w:ascii="仿宋" w:eastAsia="仿宋" w:hAnsi="仿宋"/>
          <w:color w:val="000000" w:themeColor="text1"/>
          <w:sz w:val="28"/>
          <w:szCs w:val="28"/>
        </w:rPr>
      </w:pPr>
      <w:r w:rsidRPr="00E7436C">
        <w:rPr>
          <w:rFonts w:ascii="仿宋" w:eastAsia="仿宋" w:hAnsi="仿宋" w:hint="eastAsia"/>
          <w:color w:val="000000" w:themeColor="text1"/>
          <w:sz w:val="28"/>
          <w:szCs w:val="28"/>
        </w:rPr>
        <w:t>各</w:t>
      </w:r>
      <w:r>
        <w:rPr>
          <w:rFonts w:ascii="仿宋" w:eastAsia="仿宋" w:hAnsi="仿宋" w:hint="eastAsia"/>
          <w:color w:val="000000" w:themeColor="text1"/>
          <w:sz w:val="28"/>
          <w:szCs w:val="28"/>
        </w:rPr>
        <w:t>会员</w:t>
      </w:r>
      <w:r w:rsidRPr="00E7436C">
        <w:rPr>
          <w:rFonts w:ascii="仿宋" w:eastAsia="仿宋" w:hAnsi="仿宋" w:hint="eastAsia"/>
          <w:color w:val="000000" w:themeColor="text1"/>
          <w:sz w:val="28"/>
          <w:szCs w:val="28"/>
        </w:rPr>
        <w:t>在收到</w:t>
      </w:r>
      <w:r w:rsidR="00840AF2">
        <w:rPr>
          <w:rFonts w:ascii="仿宋" w:eastAsia="仿宋" w:hAnsi="仿宋" w:hint="eastAsia"/>
          <w:color w:val="000000" w:themeColor="text1"/>
          <w:sz w:val="28"/>
          <w:szCs w:val="28"/>
        </w:rPr>
        <w:t>交易单元费及港股通订单路由费</w:t>
      </w:r>
      <w:r w:rsidRPr="00E7436C">
        <w:rPr>
          <w:rFonts w:ascii="仿宋" w:eastAsia="仿宋" w:hAnsi="仿宋" w:hint="eastAsia"/>
          <w:color w:val="000000" w:themeColor="text1"/>
          <w:sz w:val="28"/>
          <w:szCs w:val="28"/>
        </w:rPr>
        <w:t>账单后，应在T+</w:t>
      </w:r>
      <w:r>
        <w:rPr>
          <w:rFonts w:ascii="仿宋" w:eastAsia="仿宋" w:hAnsi="仿宋" w:hint="eastAsia"/>
          <w:color w:val="000000" w:themeColor="text1"/>
          <w:sz w:val="28"/>
          <w:szCs w:val="28"/>
        </w:rPr>
        <w:t>6</w:t>
      </w:r>
      <w:r w:rsidRPr="00E7436C">
        <w:rPr>
          <w:rFonts w:ascii="仿宋" w:eastAsia="仿宋" w:hAnsi="仿宋" w:hint="eastAsia"/>
          <w:color w:val="000000" w:themeColor="text1"/>
          <w:sz w:val="28"/>
          <w:szCs w:val="28"/>
        </w:rPr>
        <w:t>日上午9:40前预存资金用于支付</w:t>
      </w:r>
      <w:r w:rsidR="00840AF2">
        <w:rPr>
          <w:rFonts w:ascii="仿宋" w:eastAsia="仿宋" w:hAnsi="仿宋" w:hint="eastAsia"/>
          <w:color w:val="000000" w:themeColor="text1"/>
          <w:sz w:val="28"/>
          <w:szCs w:val="28"/>
        </w:rPr>
        <w:t>上述费用</w:t>
      </w:r>
      <w:r w:rsidRPr="00E7436C">
        <w:rPr>
          <w:rFonts w:ascii="仿宋" w:eastAsia="仿宋" w:hAnsi="仿宋" w:hint="eastAsia"/>
          <w:color w:val="000000" w:themeColor="text1"/>
          <w:sz w:val="28"/>
          <w:szCs w:val="28"/>
        </w:rPr>
        <w:t>。资金可以</w:t>
      </w:r>
      <w:proofErr w:type="gramStart"/>
      <w:r w:rsidRPr="00E7436C">
        <w:rPr>
          <w:rFonts w:ascii="仿宋" w:eastAsia="仿宋" w:hAnsi="仿宋" w:hint="eastAsia"/>
          <w:color w:val="000000" w:themeColor="text1"/>
          <w:sz w:val="28"/>
          <w:szCs w:val="28"/>
        </w:rPr>
        <w:t>预存在</w:t>
      </w:r>
      <w:proofErr w:type="gramEnd"/>
      <w:r w:rsidRPr="00E7436C">
        <w:rPr>
          <w:rFonts w:ascii="仿宋" w:eastAsia="仿宋" w:hAnsi="仿宋" w:hint="eastAsia"/>
          <w:color w:val="000000" w:themeColor="text1"/>
          <w:sz w:val="28"/>
          <w:szCs w:val="28"/>
        </w:rPr>
        <w:t>本所收费账户中，本所将依据协议，建立二级明细账户并分配利息；亦可以</w:t>
      </w:r>
      <w:proofErr w:type="gramStart"/>
      <w:r w:rsidRPr="00E7436C">
        <w:rPr>
          <w:rFonts w:ascii="仿宋" w:eastAsia="仿宋" w:hAnsi="仿宋" w:hint="eastAsia"/>
          <w:color w:val="000000" w:themeColor="text1"/>
          <w:sz w:val="28"/>
          <w:szCs w:val="28"/>
        </w:rPr>
        <w:t>预存在</w:t>
      </w:r>
      <w:proofErr w:type="gramEnd"/>
      <w:r w:rsidRPr="00E7436C">
        <w:rPr>
          <w:rFonts w:ascii="仿宋" w:eastAsia="仿宋" w:hAnsi="仿宋" w:hint="eastAsia"/>
          <w:color w:val="000000" w:themeColor="text1"/>
          <w:sz w:val="28"/>
          <w:szCs w:val="28"/>
        </w:rPr>
        <w:t>参与人账户中。</w:t>
      </w:r>
    </w:p>
    <w:p w:rsidR="00270251" w:rsidRPr="00E7436C" w:rsidRDefault="00270251" w:rsidP="00270251">
      <w:pPr>
        <w:spacing w:line="360" w:lineRule="auto"/>
        <w:ind w:firstLineChars="200" w:firstLine="560"/>
        <w:jc w:val="left"/>
        <w:rPr>
          <w:rFonts w:ascii="仿宋" w:eastAsia="仿宋" w:hAnsi="仿宋"/>
          <w:color w:val="000000" w:themeColor="text1"/>
          <w:sz w:val="28"/>
          <w:szCs w:val="28"/>
        </w:rPr>
      </w:pPr>
      <w:r w:rsidRPr="00E7436C">
        <w:rPr>
          <w:rFonts w:ascii="仿宋" w:eastAsia="仿宋" w:hAnsi="仿宋" w:hint="eastAsia"/>
          <w:color w:val="000000" w:themeColor="text1"/>
          <w:sz w:val="28"/>
          <w:szCs w:val="28"/>
        </w:rPr>
        <w:t>3.</w:t>
      </w:r>
      <w:r w:rsidR="00840AF2">
        <w:rPr>
          <w:rFonts w:ascii="仿宋" w:eastAsia="仿宋" w:hAnsi="仿宋" w:hint="eastAsia"/>
          <w:color w:val="000000" w:themeColor="text1"/>
          <w:sz w:val="28"/>
          <w:szCs w:val="28"/>
        </w:rPr>
        <w:t>交易单元费及港股通订单路由费</w:t>
      </w:r>
      <w:r w:rsidRPr="00E7436C">
        <w:rPr>
          <w:rFonts w:ascii="仿宋" w:eastAsia="仿宋" w:hAnsi="仿宋" w:hint="eastAsia"/>
          <w:color w:val="000000" w:themeColor="text1"/>
          <w:sz w:val="28"/>
          <w:szCs w:val="28"/>
        </w:rPr>
        <w:t>缴付</w:t>
      </w:r>
    </w:p>
    <w:p w:rsidR="00270251" w:rsidRDefault="00270251" w:rsidP="00270251">
      <w:pPr>
        <w:spacing w:line="360" w:lineRule="auto"/>
        <w:ind w:firstLineChars="200" w:firstLine="560"/>
        <w:jc w:val="left"/>
        <w:rPr>
          <w:rFonts w:ascii="仿宋" w:eastAsia="仿宋" w:hAnsi="仿宋"/>
          <w:color w:val="000000" w:themeColor="text1"/>
          <w:sz w:val="28"/>
          <w:szCs w:val="28"/>
        </w:rPr>
      </w:pPr>
      <w:r w:rsidRPr="00E7436C">
        <w:rPr>
          <w:rFonts w:ascii="仿宋" w:eastAsia="仿宋" w:hAnsi="仿宋" w:hint="eastAsia"/>
          <w:color w:val="000000" w:themeColor="text1"/>
          <w:sz w:val="28"/>
          <w:szCs w:val="28"/>
        </w:rPr>
        <w:t>本所在T+</w:t>
      </w:r>
      <w:r>
        <w:rPr>
          <w:rFonts w:ascii="仿宋" w:eastAsia="仿宋" w:hAnsi="仿宋" w:hint="eastAsia"/>
          <w:color w:val="000000" w:themeColor="text1"/>
          <w:sz w:val="28"/>
          <w:szCs w:val="28"/>
        </w:rPr>
        <w:t>6</w:t>
      </w:r>
      <w:r w:rsidRPr="00E7436C">
        <w:rPr>
          <w:rFonts w:ascii="仿宋" w:eastAsia="仿宋" w:hAnsi="仿宋" w:hint="eastAsia"/>
          <w:color w:val="000000" w:themeColor="text1"/>
          <w:sz w:val="28"/>
          <w:szCs w:val="28"/>
        </w:rPr>
        <w:t>日的9：45-10:</w:t>
      </w:r>
      <w:r w:rsidR="00735E8A">
        <w:rPr>
          <w:rFonts w:ascii="仿宋" w:eastAsia="仿宋" w:hAnsi="仿宋" w:hint="eastAsia"/>
          <w:color w:val="000000" w:themeColor="text1"/>
          <w:sz w:val="28"/>
          <w:szCs w:val="28"/>
        </w:rPr>
        <w:t>30</w:t>
      </w:r>
      <w:r w:rsidRPr="00E7436C">
        <w:rPr>
          <w:rFonts w:ascii="仿宋" w:eastAsia="仿宋" w:hAnsi="仿宋" w:hint="eastAsia"/>
          <w:color w:val="000000" w:themeColor="text1"/>
          <w:sz w:val="28"/>
          <w:szCs w:val="28"/>
        </w:rPr>
        <w:t>将关闭费用收付平台资金划入划出功能，并收取</w:t>
      </w:r>
      <w:r w:rsidR="00840AF2">
        <w:rPr>
          <w:rFonts w:ascii="仿宋" w:eastAsia="仿宋" w:hAnsi="仿宋" w:hint="eastAsia"/>
          <w:color w:val="000000" w:themeColor="text1"/>
          <w:sz w:val="28"/>
          <w:szCs w:val="28"/>
        </w:rPr>
        <w:t>交易单元费及港股通订单路由费</w:t>
      </w:r>
      <w:r w:rsidRPr="00E7436C">
        <w:rPr>
          <w:rFonts w:ascii="仿宋" w:eastAsia="仿宋" w:hAnsi="仿宋" w:hint="eastAsia"/>
          <w:color w:val="000000" w:themeColor="text1"/>
          <w:sz w:val="28"/>
          <w:szCs w:val="28"/>
        </w:rPr>
        <w:t>。各交易参与人应在收</w:t>
      </w:r>
      <w:r w:rsidRPr="00E7436C">
        <w:rPr>
          <w:rFonts w:ascii="仿宋" w:eastAsia="仿宋" w:hAnsi="仿宋" w:hint="eastAsia"/>
          <w:color w:val="000000" w:themeColor="text1"/>
          <w:sz w:val="28"/>
          <w:szCs w:val="28"/>
        </w:rPr>
        <w:lastRenderedPageBreak/>
        <w:t>费完成后</w:t>
      </w:r>
      <w:r w:rsidR="00CC6DF8">
        <w:rPr>
          <w:rFonts w:ascii="仿宋" w:eastAsia="仿宋" w:hAnsi="仿宋" w:hint="eastAsia"/>
          <w:color w:val="000000" w:themeColor="text1"/>
          <w:sz w:val="28"/>
          <w:szCs w:val="28"/>
        </w:rPr>
        <w:t>登录</w:t>
      </w:r>
      <w:r w:rsidRPr="00E7436C">
        <w:rPr>
          <w:rFonts w:ascii="仿宋" w:eastAsia="仿宋" w:hAnsi="仿宋" w:hint="eastAsia"/>
          <w:color w:val="000000" w:themeColor="text1"/>
          <w:sz w:val="28"/>
          <w:szCs w:val="28"/>
        </w:rPr>
        <w:t>费用收付平台，在公告通知和应付账款页面中查看缴费情况，确保缴费成功。</w:t>
      </w:r>
    </w:p>
    <w:p w:rsidR="00E7436C" w:rsidRPr="00270251" w:rsidRDefault="008B625C" w:rsidP="00B15311">
      <w:pPr>
        <w:spacing w:line="360" w:lineRule="auto"/>
        <w:ind w:firstLineChars="200" w:firstLine="560"/>
        <w:jc w:val="left"/>
        <w:rPr>
          <w:rFonts w:ascii="仿宋" w:eastAsia="仿宋" w:hAnsi="仿宋"/>
          <w:color w:val="000000" w:themeColor="text1"/>
          <w:sz w:val="28"/>
          <w:szCs w:val="28"/>
        </w:rPr>
      </w:pPr>
      <w:r>
        <w:rPr>
          <w:rFonts w:ascii="仿宋" w:eastAsia="仿宋" w:hAnsi="仿宋" w:hint="eastAsia"/>
          <w:color w:val="000000" w:themeColor="text1"/>
          <w:sz w:val="28"/>
          <w:szCs w:val="28"/>
        </w:rPr>
        <w:t>注：若同时收取期权交易经手费</w:t>
      </w:r>
      <w:r w:rsidR="00DC21CD">
        <w:rPr>
          <w:rFonts w:ascii="仿宋" w:eastAsia="仿宋" w:hAnsi="仿宋" w:hint="eastAsia"/>
          <w:color w:val="000000" w:themeColor="text1"/>
          <w:sz w:val="28"/>
          <w:szCs w:val="28"/>
        </w:rPr>
        <w:t>、</w:t>
      </w:r>
      <w:r w:rsidR="00840AF2">
        <w:rPr>
          <w:rFonts w:ascii="仿宋" w:eastAsia="仿宋" w:hAnsi="仿宋" w:hint="eastAsia"/>
          <w:color w:val="000000" w:themeColor="text1"/>
          <w:sz w:val="28"/>
          <w:szCs w:val="28"/>
        </w:rPr>
        <w:t>交易单元费及港股通订单路由费</w:t>
      </w:r>
      <w:r>
        <w:rPr>
          <w:rFonts w:ascii="仿宋" w:eastAsia="仿宋" w:hAnsi="仿宋" w:hint="eastAsia"/>
          <w:color w:val="000000" w:themeColor="text1"/>
          <w:sz w:val="28"/>
          <w:szCs w:val="28"/>
        </w:rPr>
        <w:t>，费用收付平台自动将</w:t>
      </w:r>
      <w:r w:rsidR="00DC21CD">
        <w:rPr>
          <w:rFonts w:ascii="仿宋" w:eastAsia="仿宋" w:hAnsi="仿宋" w:hint="eastAsia"/>
          <w:color w:val="000000" w:themeColor="text1"/>
          <w:sz w:val="28"/>
          <w:szCs w:val="28"/>
        </w:rPr>
        <w:t>三</w:t>
      </w:r>
      <w:r>
        <w:rPr>
          <w:rFonts w:ascii="仿宋" w:eastAsia="仿宋" w:hAnsi="仿宋" w:hint="eastAsia"/>
          <w:color w:val="000000" w:themeColor="text1"/>
          <w:sz w:val="28"/>
          <w:szCs w:val="28"/>
        </w:rPr>
        <w:t>笔费用合并为一张账单，当日按账单总金额收取费用，预存资金小于该账单总金额，则当日扣款失败。</w:t>
      </w:r>
    </w:p>
    <w:p w:rsidR="00530C03" w:rsidRPr="005059DE" w:rsidRDefault="00530C03" w:rsidP="00530C03">
      <w:pPr>
        <w:jc w:val="left"/>
        <w:rPr>
          <w:rFonts w:ascii="黑体" w:eastAsia="黑体" w:hAnsi="黑体"/>
          <w:sz w:val="28"/>
          <w:szCs w:val="28"/>
        </w:rPr>
      </w:pPr>
      <w:r>
        <w:rPr>
          <w:rFonts w:ascii="黑体" w:eastAsia="黑体" w:hAnsi="黑体" w:hint="eastAsia"/>
          <w:sz w:val="28"/>
          <w:szCs w:val="28"/>
        </w:rPr>
        <w:t>四</w:t>
      </w:r>
      <w:r w:rsidRPr="005059DE">
        <w:rPr>
          <w:rFonts w:ascii="黑体" w:eastAsia="黑体" w:hAnsi="黑体" w:hint="eastAsia"/>
          <w:sz w:val="28"/>
          <w:szCs w:val="28"/>
        </w:rPr>
        <w:t>、</w:t>
      </w:r>
      <w:r w:rsidR="004E3DED">
        <w:rPr>
          <w:rFonts w:ascii="黑体" w:eastAsia="黑体" w:hAnsi="黑体" w:hint="eastAsia"/>
          <w:sz w:val="28"/>
          <w:szCs w:val="28"/>
        </w:rPr>
        <w:t>其他</w:t>
      </w:r>
      <w:r>
        <w:rPr>
          <w:rFonts w:ascii="黑体" w:eastAsia="黑体" w:hAnsi="黑体" w:hint="eastAsia"/>
          <w:sz w:val="28"/>
          <w:szCs w:val="28"/>
        </w:rPr>
        <w:t>常规</w:t>
      </w:r>
      <w:r w:rsidRPr="005059DE">
        <w:rPr>
          <w:rFonts w:ascii="黑体" w:eastAsia="黑体" w:hAnsi="黑体" w:hint="eastAsia"/>
          <w:sz w:val="28"/>
          <w:szCs w:val="28"/>
        </w:rPr>
        <w:t>业务流程</w:t>
      </w:r>
    </w:p>
    <w:p w:rsidR="003B15A8" w:rsidRPr="002812CA" w:rsidRDefault="003B15A8" w:rsidP="003B15A8">
      <w:pPr>
        <w:spacing w:line="360" w:lineRule="auto"/>
        <w:ind w:firstLineChars="100" w:firstLine="301"/>
        <w:jc w:val="left"/>
        <w:rPr>
          <w:rFonts w:ascii="仿宋" w:eastAsia="仿宋" w:hAnsi="仿宋"/>
          <w:b/>
          <w:sz w:val="30"/>
          <w:szCs w:val="30"/>
        </w:rPr>
      </w:pPr>
      <w:r w:rsidRPr="002812CA">
        <w:rPr>
          <w:rFonts w:ascii="仿宋" w:eastAsia="仿宋" w:hAnsi="仿宋" w:hint="eastAsia"/>
          <w:b/>
          <w:sz w:val="30"/>
          <w:szCs w:val="30"/>
        </w:rPr>
        <w:t>（</w:t>
      </w:r>
      <w:r>
        <w:rPr>
          <w:rFonts w:ascii="仿宋" w:eastAsia="仿宋" w:hAnsi="仿宋" w:hint="eastAsia"/>
          <w:b/>
          <w:sz w:val="30"/>
          <w:szCs w:val="30"/>
        </w:rPr>
        <w:t>一</w:t>
      </w:r>
      <w:r w:rsidR="006A1110">
        <w:rPr>
          <w:rFonts w:ascii="仿宋" w:eastAsia="仿宋" w:hAnsi="仿宋" w:hint="eastAsia"/>
          <w:b/>
          <w:sz w:val="30"/>
          <w:szCs w:val="30"/>
        </w:rPr>
        <w:t>）</w:t>
      </w:r>
      <w:r>
        <w:rPr>
          <w:rFonts w:ascii="仿宋" w:eastAsia="仿宋" w:hAnsi="仿宋" w:hint="eastAsia"/>
          <w:b/>
          <w:sz w:val="30"/>
          <w:szCs w:val="30"/>
        </w:rPr>
        <w:t>资金划入</w:t>
      </w:r>
    </w:p>
    <w:p w:rsidR="003B15A8" w:rsidRDefault="002C5EC7" w:rsidP="003B15A8">
      <w:pPr>
        <w:spacing w:line="360" w:lineRule="auto"/>
        <w:ind w:firstLineChars="200" w:firstLine="560"/>
        <w:jc w:val="left"/>
        <w:rPr>
          <w:rFonts w:ascii="仿宋" w:eastAsia="仿宋" w:hAnsi="仿宋"/>
          <w:sz w:val="28"/>
          <w:szCs w:val="28"/>
        </w:rPr>
      </w:pPr>
      <w:r>
        <w:rPr>
          <w:rFonts w:ascii="仿宋" w:eastAsia="仿宋" w:hAnsi="仿宋" w:hint="eastAsia"/>
          <w:sz w:val="28"/>
          <w:szCs w:val="28"/>
        </w:rPr>
        <w:t>各交</w:t>
      </w:r>
      <w:r w:rsidR="00EC4C20">
        <w:rPr>
          <w:rFonts w:ascii="仿宋" w:eastAsia="仿宋" w:hAnsi="仿宋" w:hint="eastAsia"/>
          <w:sz w:val="28"/>
          <w:szCs w:val="28"/>
        </w:rPr>
        <w:t>易参与人</w:t>
      </w:r>
      <w:r w:rsidR="0021575E">
        <w:rPr>
          <w:rFonts w:ascii="仿宋" w:eastAsia="仿宋" w:hAnsi="仿宋" w:hint="eastAsia"/>
          <w:sz w:val="28"/>
          <w:szCs w:val="28"/>
        </w:rPr>
        <w:t>可以</w:t>
      </w:r>
      <w:r w:rsidR="003E626E">
        <w:rPr>
          <w:rFonts w:ascii="仿宋" w:eastAsia="仿宋" w:hAnsi="仿宋" w:hint="eastAsia"/>
          <w:sz w:val="28"/>
          <w:szCs w:val="28"/>
        </w:rPr>
        <w:t>在费用收付平台的资金划入页面</w:t>
      </w:r>
      <w:r w:rsidR="0021575E">
        <w:rPr>
          <w:rFonts w:ascii="仿宋" w:eastAsia="仿宋" w:hAnsi="仿宋" w:hint="eastAsia"/>
          <w:sz w:val="28"/>
          <w:szCs w:val="28"/>
        </w:rPr>
        <w:t>申请通过</w:t>
      </w:r>
      <w:r w:rsidR="00EC4C20">
        <w:rPr>
          <w:rFonts w:ascii="仿宋" w:eastAsia="仿宋" w:hAnsi="仿宋" w:hint="eastAsia"/>
          <w:sz w:val="28"/>
          <w:szCs w:val="28"/>
        </w:rPr>
        <w:t>参与人账户向本所收费账户</w:t>
      </w:r>
      <w:r w:rsidR="0021575E">
        <w:rPr>
          <w:rFonts w:ascii="仿宋" w:eastAsia="仿宋" w:hAnsi="仿宋" w:hint="eastAsia"/>
          <w:sz w:val="28"/>
          <w:szCs w:val="28"/>
        </w:rPr>
        <w:t>划入资金，划入款项将计入该交易参与人在本所收费账户中二级明细账户中。</w:t>
      </w:r>
    </w:p>
    <w:p w:rsidR="003E626E" w:rsidRPr="002812CA" w:rsidRDefault="003E626E" w:rsidP="003E626E">
      <w:pPr>
        <w:spacing w:line="360" w:lineRule="auto"/>
        <w:ind w:firstLineChars="100" w:firstLine="301"/>
        <w:jc w:val="left"/>
        <w:rPr>
          <w:rFonts w:ascii="仿宋" w:eastAsia="仿宋" w:hAnsi="仿宋"/>
          <w:b/>
          <w:sz w:val="30"/>
          <w:szCs w:val="30"/>
        </w:rPr>
      </w:pPr>
      <w:r w:rsidRPr="002812CA">
        <w:rPr>
          <w:rFonts w:ascii="仿宋" w:eastAsia="仿宋" w:hAnsi="仿宋" w:hint="eastAsia"/>
          <w:b/>
          <w:sz w:val="30"/>
          <w:szCs w:val="30"/>
        </w:rPr>
        <w:t>（</w:t>
      </w:r>
      <w:r>
        <w:rPr>
          <w:rFonts w:ascii="仿宋" w:eastAsia="仿宋" w:hAnsi="仿宋" w:hint="eastAsia"/>
          <w:b/>
          <w:sz w:val="30"/>
          <w:szCs w:val="30"/>
        </w:rPr>
        <w:t>二</w:t>
      </w:r>
      <w:r w:rsidR="006A1110">
        <w:rPr>
          <w:rFonts w:ascii="仿宋" w:eastAsia="仿宋" w:hAnsi="仿宋" w:hint="eastAsia"/>
          <w:b/>
          <w:sz w:val="30"/>
          <w:szCs w:val="30"/>
        </w:rPr>
        <w:t>）</w:t>
      </w:r>
      <w:r>
        <w:rPr>
          <w:rFonts w:ascii="仿宋" w:eastAsia="仿宋" w:hAnsi="仿宋" w:hint="eastAsia"/>
          <w:b/>
          <w:sz w:val="30"/>
          <w:szCs w:val="30"/>
        </w:rPr>
        <w:t>资金划出</w:t>
      </w:r>
    </w:p>
    <w:p w:rsidR="003E626E" w:rsidRDefault="003E626E" w:rsidP="003E626E">
      <w:pPr>
        <w:spacing w:line="360" w:lineRule="auto"/>
        <w:ind w:firstLineChars="200" w:firstLine="560"/>
        <w:jc w:val="left"/>
        <w:rPr>
          <w:rFonts w:ascii="仿宋" w:eastAsia="仿宋" w:hAnsi="仿宋"/>
          <w:sz w:val="28"/>
          <w:szCs w:val="28"/>
        </w:rPr>
      </w:pPr>
      <w:r>
        <w:rPr>
          <w:rFonts w:ascii="仿宋" w:eastAsia="仿宋" w:hAnsi="仿宋" w:hint="eastAsia"/>
          <w:sz w:val="28"/>
          <w:szCs w:val="28"/>
        </w:rPr>
        <w:t>各交易参与人可以在费用收付平台的资金划出页面申请将二级明细账户中的款项划出至参与人账户。</w:t>
      </w:r>
    </w:p>
    <w:p w:rsidR="003E626E" w:rsidRPr="002812CA" w:rsidRDefault="003E626E" w:rsidP="003E626E">
      <w:pPr>
        <w:spacing w:line="360" w:lineRule="auto"/>
        <w:ind w:firstLineChars="100" w:firstLine="301"/>
        <w:jc w:val="left"/>
        <w:rPr>
          <w:rFonts w:ascii="仿宋" w:eastAsia="仿宋" w:hAnsi="仿宋"/>
          <w:b/>
          <w:sz w:val="30"/>
          <w:szCs w:val="30"/>
        </w:rPr>
      </w:pPr>
      <w:r w:rsidRPr="002812CA">
        <w:rPr>
          <w:rFonts w:ascii="仿宋" w:eastAsia="仿宋" w:hAnsi="仿宋" w:hint="eastAsia"/>
          <w:b/>
          <w:sz w:val="30"/>
          <w:szCs w:val="30"/>
        </w:rPr>
        <w:t>（</w:t>
      </w:r>
      <w:r>
        <w:rPr>
          <w:rFonts w:ascii="仿宋" w:eastAsia="仿宋" w:hAnsi="仿宋" w:hint="eastAsia"/>
          <w:b/>
          <w:sz w:val="30"/>
          <w:szCs w:val="30"/>
        </w:rPr>
        <w:t>三</w:t>
      </w:r>
      <w:r w:rsidR="006A1110">
        <w:rPr>
          <w:rFonts w:ascii="仿宋" w:eastAsia="仿宋" w:hAnsi="仿宋" w:hint="eastAsia"/>
          <w:b/>
          <w:sz w:val="30"/>
          <w:szCs w:val="30"/>
        </w:rPr>
        <w:t>）</w:t>
      </w:r>
      <w:r>
        <w:rPr>
          <w:rFonts w:ascii="仿宋" w:eastAsia="仿宋" w:hAnsi="仿宋" w:hint="eastAsia"/>
          <w:b/>
          <w:sz w:val="30"/>
          <w:szCs w:val="30"/>
        </w:rPr>
        <w:t>利息收益</w:t>
      </w:r>
    </w:p>
    <w:p w:rsidR="00530C03" w:rsidRDefault="003E626E" w:rsidP="00B15311">
      <w:pPr>
        <w:spacing w:line="360" w:lineRule="auto"/>
        <w:ind w:firstLineChars="200" w:firstLine="560"/>
        <w:jc w:val="left"/>
        <w:rPr>
          <w:rFonts w:ascii="仿宋" w:eastAsia="仿宋" w:hAnsi="仿宋"/>
          <w:sz w:val="28"/>
          <w:szCs w:val="28"/>
        </w:rPr>
      </w:pPr>
      <w:r>
        <w:rPr>
          <w:rFonts w:ascii="仿宋" w:eastAsia="仿宋" w:hAnsi="仿宋" w:hint="eastAsia"/>
          <w:sz w:val="28"/>
          <w:szCs w:val="28"/>
        </w:rPr>
        <w:t>各交易参与人</w:t>
      </w:r>
      <w:proofErr w:type="gramStart"/>
      <w:r>
        <w:rPr>
          <w:rFonts w:ascii="仿宋" w:eastAsia="仿宋" w:hAnsi="仿宋" w:hint="eastAsia"/>
          <w:sz w:val="28"/>
          <w:szCs w:val="28"/>
        </w:rPr>
        <w:t>预存在</w:t>
      </w:r>
      <w:proofErr w:type="gramEnd"/>
      <w:r>
        <w:rPr>
          <w:rFonts w:ascii="仿宋" w:eastAsia="仿宋" w:hAnsi="仿宋" w:hint="eastAsia"/>
          <w:sz w:val="28"/>
          <w:szCs w:val="28"/>
        </w:rPr>
        <w:t>本所收费账户中的资金，本所将</w:t>
      </w:r>
      <w:r w:rsidR="00AC36B5">
        <w:rPr>
          <w:rFonts w:ascii="仿宋" w:eastAsia="仿宋" w:hAnsi="仿宋" w:hint="eastAsia"/>
          <w:sz w:val="28"/>
          <w:szCs w:val="28"/>
        </w:rPr>
        <w:t>于每季度最后一个月21日</w:t>
      </w:r>
      <w:r>
        <w:rPr>
          <w:rFonts w:ascii="仿宋" w:eastAsia="仿宋" w:hAnsi="仿宋" w:hint="eastAsia"/>
          <w:sz w:val="28"/>
          <w:szCs w:val="28"/>
        </w:rPr>
        <w:t>分配至各交易参与人二级明细账户中。交易参与人可以通过费用收付平台的利息收益页面，查询每季度利息。</w:t>
      </w:r>
    </w:p>
    <w:p w:rsidR="002469F3" w:rsidRDefault="002469F3" w:rsidP="00B74408">
      <w:pPr>
        <w:jc w:val="left"/>
        <w:rPr>
          <w:rFonts w:ascii="黑体" w:eastAsia="黑体" w:hAnsi="黑体"/>
          <w:sz w:val="28"/>
          <w:szCs w:val="28"/>
        </w:rPr>
      </w:pPr>
    </w:p>
    <w:p w:rsidR="00B74408" w:rsidRPr="005059DE" w:rsidRDefault="00B74408" w:rsidP="00B74408">
      <w:pPr>
        <w:jc w:val="left"/>
        <w:rPr>
          <w:rFonts w:ascii="黑体" w:eastAsia="黑体" w:hAnsi="黑体"/>
          <w:sz w:val="28"/>
          <w:szCs w:val="28"/>
        </w:rPr>
      </w:pPr>
      <w:r>
        <w:rPr>
          <w:rFonts w:ascii="黑体" w:eastAsia="黑体" w:hAnsi="黑体" w:hint="eastAsia"/>
          <w:sz w:val="28"/>
          <w:szCs w:val="28"/>
        </w:rPr>
        <w:t>五</w:t>
      </w:r>
      <w:r w:rsidRPr="005059DE">
        <w:rPr>
          <w:rFonts w:ascii="黑体" w:eastAsia="黑体" w:hAnsi="黑体" w:hint="eastAsia"/>
          <w:sz w:val="28"/>
          <w:szCs w:val="28"/>
        </w:rPr>
        <w:t>、</w:t>
      </w:r>
      <w:r>
        <w:rPr>
          <w:rFonts w:ascii="黑体" w:eastAsia="黑体" w:hAnsi="黑体" w:hint="eastAsia"/>
          <w:sz w:val="28"/>
          <w:szCs w:val="28"/>
        </w:rPr>
        <w:t>特殊</w:t>
      </w:r>
      <w:r w:rsidRPr="005059DE">
        <w:rPr>
          <w:rFonts w:ascii="黑体" w:eastAsia="黑体" w:hAnsi="黑体" w:hint="eastAsia"/>
          <w:sz w:val="28"/>
          <w:szCs w:val="28"/>
        </w:rPr>
        <w:t>业务流程</w:t>
      </w:r>
    </w:p>
    <w:p w:rsidR="00B74408" w:rsidRPr="00A809A3" w:rsidRDefault="00B74408" w:rsidP="00B74408">
      <w:pPr>
        <w:spacing w:line="360" w:lineRule="auto"/>
        <w:ind w:firstLineChars="100" w:firstLine="301"/>
        <w:jc w:val="left"/>
        <w:rPr>
          <w:rFonts w:ascii="仿宋" w:eastAsia="仿宋" w:hAnsi="仿宋"/>
          <w:b/>
          <w:sz w:val="30"/>
          <w:szCs w:val="30"/>
        </w:rPr>
      </w:pPr>
      <w:r w:rsidRPr="00A809A3">
        <w:rPr>
          <w:rFonts w:ascii="仿宋" w:eastAsia="仿宋" w:hAnsi="仿宋" w:hint="eastAsia"/>
          <w:b/>
          <w:sz w:val="30"/>
          <w:szCs w:val="30"/>
        </w:rPr>
        <w:t>（一</w:t>
      </w:r>
      <w:r w:rsidR="006A1110" w:rsidRPr="00A809A3">
        <w:rPr>
          <w:rFonts w:ascii="仿宋" w:eastAsia="仿宋" w:hAnsi="仿宋" w:hint="eastAsia"/>
          <w:b/>
          <w:sz w:val="30"/>
          <w:szCs w:val="30"/>
        </w:rPr>
        <w:t>）</w:t>
      </w:r>
      <w:r w:rsidR="003F1940" w:rsidRPr="00A809A3">
        <w:rPr>
          <w:rFonts w:ascii="仿宋" w:eastAsia="仿宋" w:hAnsi="仿宋" w:hint="eastAsia"/>
          <w:b/>
          <w:sz w:val="30"/>
          <w:szCs w:val="30"/>
        </w:rPr>
        <w:t>违约金</w:t>
      </w:r>
    </w:p>
    <w:p w:rsidR="00B74408" w:rsidRPr="00DE47F5" w:rsidRDefault="00957EDC" w:rsidP="00B15311">
      <w:pPr>
        <w:spacing w:line="360" w:lineRule="auto"/>
        <w:ind w:firstLineChars="200" w:firstLine="560"/>
        <w:jc w:val="left"/>
        <w:rPr>
          <w:rFonts w:ascii="仿宋" w:eastAsia="仿宋" w:hAnsi="仿宋"/>
          <w:color w:val="000000" w:themeColor="text1"/>
          <w:sz w:val="28"/>
          <w:szCs w:val="28"/>
        </w:rPr>
      </w:pPr>
      <w:r w:rsidRPr="00DE47F5">
        <w:rPr>
          <w:rFonts w:ascii="仿宋" w:eastAsia="仿宋" w:hAnsi="仿宋" w:hint="eastAsia"/>
          <w:color w:val="000000" w:themeColor="text1"/>
          <w:sz w:val="28"/>
          <w:szCs w:val="28"/>
        </w:rPr>
        <w:t>如</w:t>
      </w:r>
      <w:r w:rsidR="00F52BE0" w:rsidRPr="00DE47F5">
        <w:rPr>
          <w:rFonts w:ascii="仿宋" w:eastAsia="仿宋" w:hAnsi="仿宋" w:hint="eastAsia"/>
          <w:color w:val="000000" w:themeColor="text1"/>
          <w:sz w:val="28"/>
          <w:szCs w:val="28"/>
        </w:rPr>
        <w:t>账单收费日当日</w:t>
      </w:r>
      <w:r w:rsidR="00BA36CE" w:rsidRPr="00DE47F5">
        <w:rPr>
          <w:rFonts w:ascii="仿宋" w:eastAsia="仿宋" w:hAnsi="仿宋" w:hint="eastAsia"/>
          <w:color w:val="000000" w:themeColor="text1"/>
          <w:sz w:val="28"/>
          <w:szCs w:val="28"/>
        </w:rPr>
        <w:t>收费失败，本所将在</w:t>
      </w:r>
      <w:r w:rsidR="00F52BE0" w:rsidRPr="00DE47F5">
        <w:rPr>
          <w:rFonts w:ascii="仿宋" w:eastAsia="仿宋" w:hAnsi="仿宋" w:hint="eastAsia"/>
          <w:color w:val="000000" w:themeColor="text1"/>
          <w:sz w:val="28"/>
          <w:szCs w:val="28"/>
        </w:rPr>
        <w:t>次</w:t>
      </w:r>
      <w:r w:rsidR="00BA36CE" w:rsidRPr="00DE47F5">
        <w:rPr>
          <w:rFonts w:ascii="仿宋" w:eastAsia="仿宋" w:hAnsi="仿宋" w:hint="eastAsia"/>
          <w:color w:val="000000" w:themeColor="text1"/>
          <w:sz w:val="28"/>
          <w:szCs w:val="28"/>
        </w:rPr>
        <w:t>日</w:t>
      </w:r>
      <w:r w:rsidR="005E2E54" w:rsidRPr="00E7436C">
        <w:rPr>
          <w:rFonts w:ascii="仿宋" w:eastAsia="仿宋" w:hAnsi="仿宋" w:hint="eastAsia"/>
          <w:color w:val="000000" w:themeColor="text1"/>
          <w:sz w:val="28"/>
          <w:szCs w:val="28"/>
        </w:rPr>
        <w:t>上午</w:t>
      </w:r>
      <w:r w:rsidR="005E2E54">
        <w:rPr>
          <w:rFonts w:ascii="仿宋" w:eastAsia="仿宋" w:hAnsi="仿宋" w:hint="eastAsia"/>
          <w:color w:val="000000" w:themeColor="text1"/>
          <w:sz w:val="28"/>
          <w:szCs w:val="28"/>
        </w:rPr>
        <w:t>10:</w:t>
      </w:r>
      <w:r w:rsidR="00735E8A">
        <w:rPr>
          <w:rFonts w:ascii="仿宋" w:eastAsia="仿宋" w:hAnsi="仿宋" w:hint="eastAsia"/>
          <w:color w:val="000000" w:themeColor="text1"/>
          <w:sz w:val="28"/>
          <w:szCs w:val="28"/>
        </w:rPr>
        <w:t>30</w:t>
      </w:r>
      <w:r w:rsidR="00BA36CE" w:rsidRPr="00DE47F5">
        <w:rPr>
          <w:rFonts w:ascii="仿宋" w:eastAsia="仿宋" w:hAnsi="仿宋" w:hint="eastAsia"/>
          <w:color w:val="000000" w:themeColor="text1"/>
          <w:sz w:val="28"/>
          <w:szCs w:val="28"/>
        </w:rPr>
        <w:t>再次尝试收费。</w:t>
      </w:r>
      <w:r w:rsidR="00DC3232" w:rsidRPr="00DE47F5">
        <w:rPr>
          <w:rFonts w:ascii="仿宋" w:eastAsia="仿宋" w:hAnsi="仿宋" w:hint="eastAsia"/>
          <w:color w:val="000000" w:themeColor="text1"/>
          <w:sz w:val="28"/>
          <w:szCs w:val="28"/>
        </w:rPr>
        <w:t>在</w:t>
      </w:r>
      <w:r w:rsidR="00F52BE0" w:rsidRPr="00DE47F5">
        <w:rPr>
          <w:rFonts w:ascii="仿宋" w:eastAsia="仿宋" w:hAnsi="仿宋" w:hint="eastAsia"/>
          <w:color w:val="000000" w:themeColor="text1"/>
          <w:sz w:val="28"/>
          <w:szCs w:val="28"/>
        </w:rPr>
        <w:t>次</w:t>
      </w:r>
      <w:r w:rsidR="00DC3232" w:rsidRPr="00DE47F5">
        <w:rPr>
          <w:rFonts w:ascii="仿宋" w:eastAsia="仿宋" w:hAnsi="仿宋" w:hint="eastAsia"/>
          <w:color w:val="000000" w:themeColor="text1"/>
          <w:sz w:val="28"/>
          <w:szCs w:val="28"/>
        </w:rPr>
        <w:t>日仍</w:t>
      </w:r>
      <w:r w:rsidRPr="00DE47F5">
        <w:rPr>
          <w:rFonts w:ascii="仿宋" w:eastAsia="仿宋" w:hAnsi="仿宋" w:hint="eastAsia"/>
          <w:color w:val="000000" w:themeColor="text1"/>
          <w:sz w:val="28"/>
          <w:szCs w:val="28"/>
        </w:rPr>
        <w:t>因交易参与</w:t>
      </w:r>
      <w:proofErr w:type="gramStart"/>
      <w:r w:rsidRPr="00DE47F5">
        <w:rPr>
          <w:rFonts w:ascii="仿宋" w:eastAsia="仿宋" w:hAnsi="仿宋" w:hint="eastAsia"/>
          <w:color w:val="000000" w:themeColor="text1"/>
          <w:sz w:val="28"/>
          <w:szCs w:val="28"/>
        </w:rPr>
        <w:t>人原因</w:t>
      </w:r>
      <w:proofErr w:type="gramEnd"/>
      <w:r w:rsidRPr="00DE47F5">
        <w:rPr>
          <w:rFonts w:ascii="仿宋" w:eastAsia="仿宋" w:hAnsi="仿宋" w:hint="eastAsia"/>
          <w:color w:val="000000" w:themeColor="text1"/>
          <w:sz w:val="28"/>
          <w:szCs w:val="28"/>
        </w:rPr>
        <w:t>导致本所收费失败的，本所将</w:t>
      </w:r>
      <w:r w:rsidR="005E2E54">
        <w:rPr>
          <w:rFonts w:ascii="仿宋" w:eastAsia="仿宋" w:hAnsi="仿宋" w:hint="eastAsia"/>
          <w:color w:val="000000" w:themeColor="text1"/>
          <w:sz w:val="28"/>
          <w:szCs w:val="28"/>
        </w:rPr>
        <w:t>从该</w:t>
      </w:r>
      <w:r w:rsidR="005E2E54">
        <w:rPr>
          <w:rFonts w:ascii="仿宋" w:eastAsia="仿宋" w:hAnsi="仿宋" w:hint="eastAsia"/>
          <w:color w:val="000000" w:themeColor="text1"/>
          <w:sz w:val="28"/>
          <w:szCs w:val="28"/>
        </w:rPr>
        <w:lastRenderedPageBreak/>
        <w:t>日起</w:t>
      </w:r>
      <w:r w:rsidR="002A4330" w:rsidRPr="00DE47F5">
        <w:rPr>
          <w:rFonts w:ascii="仿宋" w:eastAsia="仿宋" w:hAnsi="仿宋" w:hint="eastAsia"/>
          <w:color w:val="000000" w:themeColor="text1"/>
          <w:sz w:val="28"/>
          <w:szCs w:val="28"/>
        </w:rPr>
        <w:t>收取违约金。违约金将与</w:t>
      </w:r>
      <w:r w:rsidR="00082525">
        <w:rPr>
          <w:rFonts w:ascii="仿宋" w:eastAsia="仿宋" w:hAnsi="仿宋" w:hint="eastAsia"/>
          <w:color w:val="000000" w:themeColor="text1"/>
          <w:sz w:val="28"/>
          <w:szCs w:val="28"/>
        </w:rPr>
        <w:t>当日</w:t>
      </w:r>
      <w:r w:rsidR="002A4330" w:rsidRPr="00DE47F5">
        <w:rPr>
          <w:rFonts w:ascii="仿宋" w:eastAsia="仿宋" w:hAnsi="仿宋" w:hint="eastAsia"/>
          <w:color w:val="000000" w:themeColor="text1"/>
          <w:sz w:val="28"/>
          <w:szCs w:val="28"/>
        </w:rPr>
        <w:t>账单</w:t>
      </w:r>
      <w:r w:rsidR="00F52BE0" w:rsidRPr="00DE47F5">
        <w:rPr>
          <w:rFonts w:ascii="仿宋" w:eastAsia="仿宋" w:hAnsi="仿宋" w:hint="eastAsia"/>
          <w:color w:val="000000" w:themeColor="text1"/>
          <w:sz w:val="28"/>
          <w:szCs w:val="28"/>
        </w:rPr>
        <w:t>总</w:t>
      </w:r>
      <w:r w:rsidR="002A4330" w:rsidRPr="00DE47F5">
        <w:rPr>
          <w:rFonts w:ascii="仿宋" w:eastAsia="仿宋" w:hAnsi="仿宋" w:hint="eastAsia"/>
          <w:color w:val="000000" w:themeColor="text1"/>
          <w:sz w:val="28"/>
          <w:szCs w:val="28"/>
        </w:rPr>
        <w:t>金额一并收取，本所不单独收取账单</w:t>
      </w:r>
      <w:r w:rsidR="00F52BE0" w:rsidRPr="00DE47F5">
        <w:rPr>
          <w:rFonts w:ascii="仿宋" w:eastAsia="仿宋" w:hAnsi="仿宋" w:hint="eastAsia"/>
          <w:color w:val="000000" w:themeColor="text1"/>
          <w:sz w:val="28"/>
          <w:szCs w:val="28"/>
        </w:rPr>
        <w:t>总</w:t>
      </w:r>
      <w:r w:rsidR="002A4330" w:rsidRPr="00DE47F5">
        <w:rPr>
          <w:rFonts w:ascii="仿宋" w:eastAsia="仿宋" w:hAnsi="仿宋" w:hint="eastAsia"/>
          <w:color w:val="000000" w:themeColor="text1"/>
          <w:sz w:val="28"/>
          <w:szCs w:val="28"/>
        </w:rPr>
        <w:t>金额或者违约金金额。请各交易参与人还款时，注意将违约金金额一并预存，以免收费再次失败。</w:t>
      </w:r>
    </w:p>
    <w:p w:rsidR="00BA36CE" w:rsidRPr="00DE47F5" w:rsidRDefault="00BA36CE" w:rsidP="00B15311">
      <w:pPr>
        <w:spacing w:line="360" w:lineRule="auto"/>
        <w:ind w:firstLineChars="200" w:firstLine="560"/>
        <w:jc w:val="left"/>
        <w:rPr>
          <w:rFonts w:ascii="仿宋" w:eastAsia="仿宋" w:hAnsi="仿宋"/>
          <w:color w:val="000000" w:themeColor="text1"/>
          <w:sz w:val="28"/>
          <w:szCs w:val="28"/>
        </w:rPr>
      </w:pPr>
      <w:r w:rsidRPr="00DE47F5">
        <w:rPr>
          <w:rFonts w:ascii="仿宋" w:eastAsia="仿宋" w:hAnsi="仿宋" w:hint="eastAsia"/>
          <w:color w:val="000000" w:themeColor="text1"/>
          <w:sz w:val="28"/>
          <w:szCs w:val="28"/>
        </w:rPr>
        <w:t>本所每日将优先收取上一日</w:t>
      </w:r>
      <w:r w:rsidR="00F52BE0" w:rsidRPr="00DE47F5">
        <w:rPr>
          <w:rFonts w:ascii="仿宋" w:eastAsia="仿宋" w:hAnsi="仿宋" w:hint="eastAsia"/>
          <w:color w:val="000000" w:themeColor="text1"/>
          <w:sz w:val="28"/>
          <w:szCs w:val="28"/>
        </w:rPr>
        <w:t>账单</w:t>
      </w:r>
      <w:r w:rsidRPr="00DE47F5">
        <w:rPr>
          <w:rFonts w:ascii="仿宋" w:eastAsia="仿宋" w:hAnsi="仿宋" w:hint="eastAsia"/>
          <w:color w:val="000000" w:themeColor="text1"/>
          <w:sz w:val="28"/>
          <w:szCs w:val="28"/>
        </w:rPr>
        <w:t>，再根据账单日期从前至后，逐笔收取账单和违约金。</w:t>
      </w:r>
    </w:p>
    <w:p w:rsidR="00DA24DE" w:rsidRPr="002812CA" w:rsidRDefault="00DA24DE" w:rsidP="00DA24DE">
      <w:pPr>
        <w:spacing w:line="360" w:lineRule="auto"/>
        <w:ind w:firstLineChars="100" w:firstLine="301"/>
        <w:jc w:val="left"/>
        <w:rPr>
          <w:rFonts w:ascii="仿宋" w:eastAsia="仿宋" w:hAnsi="仿宋"/>
          <w:b/>
          <w:sz w:val="30"/>
          <w:szCs w:val="30"/>
        </w:rPr>
      </w:pPr>
      <w:r w:rsidRPr="002812CA">
        <w:rPr>
          <w:rFonts w:ascii="仿宋" w:eastAsia="仿宋" w:hAnsi="仿宋" w:hint="eastAsia"/>
          <w:b/>
          <w:sz w:val="30"/>
          <w:szCs w:val="30"/>
        </w:rPr>
        <w:t>（</w:t>
      </w:r>
      <w:r>
        <w:rPr>
          <w:rFonts w:ascii="仿宋" w:eastAsia="仿宋" w:hAnsi="仿宋" w:hint="eastAsia"/>
          <w:b/>
          <w:sz w:val="30"/>
          <w:szCs w:val="30"/>
        </w:rPr>
        <w:t>二</w:t>
      </w:r>
      <w:r w:rsidR="006A1110">
        <w:rPr>
          <w:rFonts w:ascii="仿宋" w:eastAsia="仿宋" w:hAnsi="仿宋" w:hint="eastAsia"/>
          <w:b/>
          <w:sz w:val="30"/>
          <w:szCs w:val="30"/>
        </w:rPr>
        <w:t>）</w:t>
      </w:r>
      <w:r>
        <w:rPr>
          <w:rFonts w:ascii="仿宋" w:eastAsia="仿宋" w:hAnsi="仿宋" w:hint="eastAsia"/>
          <w:b/>
          <w:sz w:val="30"/>
          <w:szCs w:val="30"/>
        </w:rPr>
        <w:t>不明资金划入</w:t>
      </w:r>
    </w:p>
    <w:p w:rsidR="00DA24DE" w:rsidRDefault="00367B63" w:rsidP="00DA24DE">
      <w:pPr>
        <w:spacing w:line="360" w:lineRule="auto"/>
        <w:ind w:firstLineChars="200" w:firstLine="560"/>
        <w:jc w:val="left"/>
        <w:rPr>
          <w:rFonts w:ascii="仿宋" w:eastAsia="仿宋" w:hAnsi="仿宋"/>
          <w:sz w:val="28"/>
          <w:szCs w:val="28"/>
        </w:rPr>
      </w:pPr>
      <w:r>
        <w:rPr>
          <w:rFonts w:ascii="仿宋" w:eastAsia="仿宋" w:hAnsi="仿宋" w:hint="eastAsia"/>
          <w:sz w:val="28"/>
          <w:szCs w:val="28"/>
        </w:rPr>
        <w:t>为确保资金安全，</w:t>
      </w:r>
      <w:r w:rsidR="00D50A3C">
        <w:rPr>
          <w:rFonts w:ascii="仿宋" w:eastAsia="仿宋" w:hAnsi="仿宋" w:hint="eastAsia"/>
          <w:sz w:val="28"/>
          <w:szCs w:val="28"/>
        </w:rPr>
        <w:t>各交易参与人</w:t>
      </w:r>
      <w:r>
        <w:rPr>
          <w:rFonts w:ascii="仿宋" w:eastAsia="仿宋" w:hAnsi="仿宋" w:hint="eastAsia"/>
          <w:sz w:val="28"/>
          <w:szCs w:val="28"/>
        </w:rPr>
        <w:t>只能</w:t>
      </w:r>
      <w:r w:rsidR="00D50A3C">
        <w:rPr>
          <w:rFonts w:ascii="仿宋" w:eastAsia="仿宋" w:hAnsi="仿宋" w:hint="eastAsia"/>
          <w:sz w:val="28"/>
          <w:szCs w:val="28"/>
        </w:rPr>
        <w:t>通过</w:t>
      </w:r>
      <w:r w:rsidR="006A6991">
        <w:rPr>
          <w:rFonts w:ascii="仿宋" w:eastAsia="仿宋" w:hAnsi="仿宋" w:hint="eastAsia"/>
          <w:sz w:val="28"/>
          <w:szCs w:val="28"/>
        </w:rPr>
        <w:t>费用收付平台从</w:t>
      </w:r>
      <w:r w:rsidR="00DA24DE">
        <w:rPr>
          <w:rFonts w:ascii="仿宋" w:eastAsia="仿宋" w:hAnsi="仿宋" w:hint="eastAsia"/>
          <w:sz w:val="28"/>
          <w:szCs w:val="28"/>
        </w:rPr>
        <w:t>参与人</w:t>
      </w:r>
      <w:r w:rsidR="00D50A3C">
        <w:rPr>
          <w:rFonts w:ascii="仿宋" w:eastAsia="仿宋" w:hAnsi="仿宋" w:hint="eastAsia"/>
          <w:sz w:val="28"/>
          <w:szCs w:val="28"/>
        </w:rPr>
        <w:t>账户</w:t>
      </w:r>
      <w:r>
        <w:rPr>
          <w:rFonts w:ascii="仿宋" w:eastAsia="仿宋" w:hAnsi="仿宋" w:hint="eastAsia"/>
          <w:sz w:val="28"/>
          <w:szCs w:val="28"/>
        </w:rPr>
        <w:t>向本所划入资金，如通过</w:t>
      </w:r>
      <w:r w:rsidR="006A6991">
        <w:rPr>
          <w:rFonts w:ascii="仿宋" w:eastAsia="仿宋" w:hAnsi="仿宋" w:hint="eastAsia"/>
          <w:sz w:val="28"/>
          <w:szCs w:val="28"/>
        </w:rPr>
        <w:t>费用收付平台以外的途径或</w:t>
      </w:r>
      <w:r>
        <w:rPr>
          <w:rFonts w:ascii="仿宋" w:eastAsia="仿宋" w:hAnsi="仿宋" w:hint="eastAsia"/>
          <w:sz w:val="28"/>
          <w:szCs w:val="28"/>
        </w:rPr>
        <w:t>参与人账户</w:t>
      </w:r>
      <w:r w:rsidR="00DA24DE">
        <w:rPr>
          <w:rFonts w:ascii="仿宋" w:eastAsia="仿宋" w:hAnsi="仿宋" w:hint="eastAsia"/>
          <w:sz w:val="28"/>
          <w:szCs w:val="28"/>
        </w:rPr>
        <w:t>以外的</w:t>
      </w:r>
      <w:r w:rsidR="00D50A3C">
        <w:rPr>
          <w:rFonts w:ascii="仿宋" w:eastAsia="仿宋" w:hAnsi="仿宋" w:hint="eastAsia"/>
          <w:sz w:val="28"/>
          <w:szCs w:val="28"/>
        </w:rPr>
        <w:t>银行</w:t>
      </w:r>
      <w:r w:rsidR="00DA24DE">
        <w:rPr>
          <w:rFonts w:ascii="仿宋" w:eastAsia="仿宋" w:hAnsi="仿宋" w:hint="eastAsia"/>
          <w:sz w:val="28"/>
          <w:szCs w:val="28"/>
        </w:rPr>
        <w:t>账户向本所划入资金</w:t>
      </w:r>
      <w:r w:rsidR="00D50A3C">
        <w:rPr>
          <w:rFonts w:ascii="仿宋" w:eastAsia="仿宋" w:hAnsi="仿宋" w:hint="eastAsia"/>
          <w:sz w:val="28"/>
          <w:szCs w:val="28"/>
        </w:rPr>
        <w:t>，本所将</w:t>
      </w:r>
      <w:r>
        <w:rPr>
          <w:rFonts w:ascii="仿宋" w:eastAsia="仿宋" w:hAnsi="仿宋" w:hint="eastAsia"/>
          <w:sz w:val="28"/>
          <w:szCs w:val="28"/>
        </w:rPr>
        <w:t>作为</w:t>
      </w:r>
      <w:r w:rsidR="00D50A3C">
        <w:rPr>
          <w:rFonts w:ascii="仿宋" w:eastAsia="仿宋" w:hAnsi="仿宋" w:hint="eastAsia"/>
          <w:sz w:val="28"/>
          <w:szCs w:val="28"/>
        </w:rPr>
        <w:t>不明资金</w:t>
      </w:r>
      <w:r>
        <w:rPr>
          <w:rFonts w:ascii="仿宋" w:eastAsia="仿宋" w:hAnsi="仿宋" w:hint="eastAsia"/>
          <w:sz w:val="28"/>
          <w:szCs w:val="28"/>
        </w:rPr>
        <w:t>处置</w:t>
      </w:r>
      <w:r w:rsidR="00D50A3C">
        <w:rPr>
          <w:rFonts w:ascii="仿宋" w:eastAsia="仿宋" w:hAnsi="仿宋" w:hint="eastAsia"/>
          <w:sz w:val="28"/>
          <w:szCs w:val="28"/>
        </w:rPr>
        <w:t>，</w:t>
      </w:r>
      <w:r>
        <w:rPr>
          <w:rFonts w:ascii="仿宋" w:eastAsia="仿宋" w:hAnsi="仿宋" w:hint="eastAsia"/>
          <w:sz w:val="28"/>
          <w:szCs w:val="28"/>
        </w:rPr>
        <w:t>即</w:t>
      </w:r>
      <w:r w:rsidR="00D50A3C">
        <w:rPr>
          <w:rFonts w:ascii="仿宋" w:eastAsia="仿宋" w:hAnsi="仿宋" w:hint="eastAsia"/>
          <w:sz w:val="28"/>
          <w:szCs w:val="28"/>
        </w:rPr>
        <w:t>在确定归属之前，不作为预存资金，不分配相应利息。由此产生的违约责任和利息损失由各交易参与人自行承担。各交易参与人应及时主动联络</w:t>
      </w:r>
      <w:r>
        <w:rPr>
          <w:rFonts w:ascii="仿宋" w:eastAsia="仿宋" w:hAnsi="仿宋" w:hint="eastAsia"/>
          <w:sz w:val="28"/>
          <w:szCs w:val="28"/>
        </w:rPr>
        <w:t>财务部</w:t>
      </w:r>
      <w:r w:rsidR="00D50A3C">
        <w:rPr>
          <w:rFonts w:ascii="仿宋" w:eastAsia="仿宋" w:hAnsi="仿宋" w:hint="eastAsia"/>
          <w:sz w:val="28"/>
          <w:szCs w:val="28"/>
        </w:rPr>
        <w:t>，配合确定资金归属。</w:t>
      </w:r>
    </w:p>
    <w:p w:rsidR="0097359D" w:rsidRPr="002812CA" w:rsidRDefault="0097359D" w:rsidP="0097359D">
      <w:pPr>
        <w:spacing w:line="360" w:lineRule="auto"/>
        <w:ind w:firstLineChars="100" w:firstLine="301"/>
        <w:jc w:val="left"/>
        <w:rPr>
          <w:rFonts w:ascii="仿宋" w:eastAsia="仿宋" w:hAnsi="仿宋"/>
          <w:b/>
          <w:sz w:val="30"/>
          <w:szCs w:val="30"/>
        </w:rPr>
      </w:pPr>
      <w:r w:rsidRPr="002812CA">
        <w:rPr>
          <w:rFonts w:ascii="仿宋" w:eastAsia="仿宋" w:hAnsi="仿宋" w:hint="eastAsia"/>
          <w:b/>
          <w:sz w:val="30"/>
          <w:szCs w:val="30"/>
        </w:rPr>
        <w:t>（</w:t>
      </w:r>
      <w:r>
        <w:rPr>
          <w:rFonts w:ascii="仿宋" w:eastAsia="仿宋" w:hAnsi="仿宋" w:hint="eastAsia"/>
          <w:b/>
          <w:sz w:val="30"/>
          <w:szCs w:val="30"/>
        </w:rPr>
        <w:t>三</w:t>
      </w:r>
      <w:r w:rsidR="006A1110">
        <w:rPr>
          <w:rFonts w:ascii="仿宋" w:eastAsia="仿宋" w:hAnsi="仿宋" w:hint="eastAsia"/>
          <w:b/>
          <w:sz w:val="30"/>
          <w:szCs w:val="30"/>
        </w:rPr>
        <w:t>）</w:t>
      </w:r>
      <w:r>
        <w:rPr>
          <w:rFonts w:ascii="仿宋" w:eastAsia="仿宋" w:hAnsi="仿宋" w:hint="eastAsia"/>
          <w:b/>
          <w:sz w:val="30"/>
          <w:szCs w:val="30"/>
        </w:rPr>
        <w:t>其他</w:t>
      </w:r>
    </w:p>
    <w:p w:rsidR="00DA24DE" w:rsidRDefault="00867EC6" w:rsidP="0097359D">
      <w:pPr>
        <w:spacing w:line="360" w:lineRule="auto"/>
        <w:ind w:firstLineChars="200" w:firstLine="560"/>
        <w:jc w:val="left"/>
        <w:rPr>
          <w:rFonts w:ascii="仿宋" w:eastAsia="仿宋" w:hAnsi="仿宋"/>
          <w:sz w:val="28"/>
          <w:szCs w:val="28"/>
        </w:rPr>
      </w:pPr>
      <w:r>
        <w:rPr>
          <w:rFonts w:ascii="仿宋" w:eastAsia="仿宋" w:hAnsi="仿宋" w:hint="eastAsia"/>
          <w:sz w:val="28"/>
          <w:szCs w:val="28"/>
        </w:rPr>
        <w:t>除上述业务以外的其他情况，各交易参与人联系人应主动联络</w:t>
      </w:r>
      <w:r w:rsidR="00561B3C">
        <w:rPr>
          <w:rFonts w:ascii="仿宋" w:eastAsia="仿宋" w:hAnsi="仿宋" w:hint="eastAsia"/>
          <w:sz w:val="28"/>
          <w:szCs w:val="28"/>
        </w:rPr>
        <w:t>财务部</w:t>
      </w:r>
      <w:r>
        <w:rPr>
          <w:rFonts w:ascii="仿宋" w:eastAsia="仿宋" w:hAnsi="仿宋" w:hint="eastAsia"/>
          <w:sz w:val="28"/>
          <w:szCs w:val="28"/>
        </w:rPr>
        <w:t>，本所将积极</w:t>
      </w:r>
      <w:r w:rsidR="00561B3C">
        <w:rPr>
          <w:rFonts w:ascii="仿宋" w:eastAsia="仿宋" w:hAnsi="仿宋" w:hint="eastAsia"/>
          <w:sz w:val="28"/>
          <w:szCs w:val="28"/>
        </w:rPr>
        <w:t>配合</w:t>
      </w:r>
      <w:r>
        <w:rPr>
          <w:rFonts w:ascii="仿宋" w:eastAsia="仿宋" w:hAnsi="仿宋" w:hint="eastAsia"/>
          <w:sz w:val="28"/>
          <w:szCs w:val="28"/>
        </w:rPr>
        <w:t>解决。</w:t>
      </w:r>
    </w:p>
    <w:p w:rsidR="0040366F" w:rsidRDefault="0040366F" w:rsidP="002469F3">
      <w:pPr>
        <w:spacing w:line="360" w:lineRule="auto"/>
        <w:jc w:val="left"/>
        <w:rPr>
          <w:rFonts w:ascii="仿宋" w:eastAsia="仿宋" w:hAnsi="仿宋"/>
          <w:sz w:val="28"/>
          <w:szCs w:val="28"/>
        </w:rPr>
      </w:pPr>
    </w:p>
    <w:p w:rsidR="00075366" w:rsidRDefault="0040366F" w:rsidP="002469F3">
      <w:pPr>
        <w:spacing w:line="360" w:lineRule="auto"/>
        <w:jc w:val="left"/>
        <w:rPr>
          <w:rFonts w:ascii="仿宋" w:eastAsia="仿宋" w:hAnsi="仿宋"/>
          <w:sz w:val="28"/>
          <w:szCs w:val="28"/>
        </w:rPr>
      </w:pPr>
      <w:r>
        <w:rPr>
          <w:rFonts w:ascii="仿宋" w:eastAsia="仿宋" w:hAnsi="仿宋" w:hint="eastAsia"/>
          <w:sz w:val="28"/>
          <w:szCs w:val="28"/>
        </w:rPr>
        <w:t>附：</w:t>
      </w:r>
    </w:p>
    <w:p w:rsidR="0040366F" w:rsidRPr="003E39ED" w:rsidRDefault="0040366F" w:rsidP="00DC21CD">
      <w:pPr>
        <w:jc w:val="left"/>
        <w:rPr>
          <w:rFonts w:ascii="仿宋" w:eastAsia="仿宋" w:hAnsi="仿宋"/>
          <w:b/>
          <w:sz w:val="28"/>
          <w:szCs w:val="28"/>
        </w:rPr>
      </w:pPr>
      <w:r w:rsidRPr="003E39ED">
        <w:rPr>
          <w:rFonts w:ascii="仿宋" w:eastAsia="仿宋" w:hAnsi="仿宋" w:hint="eastAsia"/>
          <w:b/>
          <w:sz w:val="28"/>
          <w:szCs w:val="28"/>
        </w:rPr>
        <w:t>上海证券交易所联系人信息</w:t>
      </w:r>
      <w:r w:rsidR="00D42BD6">
        <w:rPr>
          <w:rFonts w:ascii="仿宋" w:eastAsia="仿宋" w:hAnsi="仿宋" w:hint="eastAsia"/>
          <w:b/>
          <w:sz w:val="28"/>
          <w:szCs w:val="28"/>
        </w:rPr>
        <w:t>：</w:t>
      </w:r>
    </w:p>
    <w:p w:rsidR="0040366F" w:rsidRPr="003E39ED" w:rsidRDefault="0040366F" w:rsidP="00DF3F8B">
      <w:pPr>
        <w:jc w:val="left"/>
        <w:rPr>
          <w:rFonts w:ascii="仿宋" w:eastAsia="仿宋" w:hAnsi="仿宋"/>
          <w:b/>
          <w:sz w:val="28"/>
          <w:szCs w:val="28"/>
        </w:rPr>
      </w:pPr>
      <w:r w:rsidRPr="003E39ED">
        <w:rPr>
          <w:rFonts w:ascii="仿宋" w:eastAsia="仿宋" w:hAnsi="仿宋" w:hint="eastAsia"/>
          <w:b/>
          <w:sz w:val="28"/>
          <w:szCs w:val="28"/>
        </w:rPr>
        <w:t>主联系人：</w:t>
      </w:r>
    </w:p>
    <w:p w:rsidR="003E39ED" w:rsidRDefault="003E39ED" w:rsidP="00DF3F8B">
      <w:pPr>
        <w:jc w:val="left"/>
        <w:rPr>
          <w:rFonts w:ascii="仿宋" w:eastAsia="仿宋" w:hAnsi="仿宋"/>
          <w:sz w:val="28"/>
          <w:szCs w:val="28"/>
        </w:rPr>
      </w:pPr>
      <w:r>
        <w:rPr>
          <w:rFonts w:ascii="仿宋" w:eastAsia="仿宋" w:hAnsi="仿宋" w:hint="eastAsia"/>
          <w:sz w:val="28"/>
          <w:szCs w:val="28"/>
        </w:rPr>
        <w:t>姓名：吴丹     电话：</w:t>
      </w:r>
      <w:r w:rsidRPr="00075366">
        <w:rPr>
          <w:rFonts w:ascii="仿宋" w:eastAsia="仿宋" w:hAnsi="仿宋"/>
          <w:sz w:val="28"/>
          <w:szCs w:val="28"/>
        </w:rPr>
        <w:t>021-</w:t>
      </w:r>
      <w:r>
        <w:rPr>
          <w:rFonts w:ascii="仿宋" w:eastAsia="仿宋" w:hAnsi="仿宋" w:hint="eastAsia"/>
          <w:sz w:val="28"/>
          <w:szCs w:val="28"/>
        </w:rPr>
        <w:t>68808715</w:t>
      </w:r>
    </w:p>
    <w:p w:rsidR="003E39ED" w:rsidRDefault="003E39ED" w:rsidP="00DF3F8B">
      <w:pPr>
        <w:jc w:val="left"/>
        <w:rPr>
          <w:rFonts w:ascii="仿宋" w:eastAsia="仿宋" w:hAnsi="仿宋"/>
          <w:sz w:val="28"/>
          <w:szCs w:val="28"/>
        </w:rPr>
      </w:pPr>
      <w:r>
        <w:rPr>
          <w:rFonts w:ascii="仿宋" w:eastAsia="仿宋" w:hAnsi="仿宋" w:hint="eastAsia"/>
          <w:sz w:val="28"/>
          <w:szCs w:val="28"/>
        </w:rPr>
        <w:t>电子邮箱:dwu@sse.com.cn   邮编：200120</w:t>
      </w:r>
    </w:p>
    <w:p w:rsidR="003E39ED" w:rsidRDefault="003E39ED" w:rsidP="00DF3F8B">
      <w:pPr>
        <w:jc w:val="left"/>
        <w:rPr>
          <w:rFonts w:ascii="仿宋" w:eastAsia="仿宋" w:hAnsi="仿宋"/>
          <w:sz w:val="28"/>
          <w:szCs w:val="28"/>
        </w:rPr>
      </w:pPr>
      <w:r>
        <w:rPr>
          <w:rFonts w:ascii="仿宋" w:eastAsia="仿宋" w:hAnsi="仿宋" w:hint="eastAsia"/>
          <w:sz w:val="28"/>
          <w:szCs w:val="28"/>
        </w:rPr>
        <w:t>地址：上海市浦东新区浦东南路528号上海证券大厦南塔八楼财务部</w:t>
      </w:r>
    </w:p>
    <w:p w:rsidR="0040366F" w:rsidRDefault="003E39ED" w:rsidP="00DF3F8B">
      <w:pPr>
        <w:jc w:val="left"/>
        <w:rPr>
          <w:rFonts w:ascii="仿宋" w:eastAsia="仿宋" w:hAnsi="仿宋"/>
          <w:sz w:val="28"/>
          <w:szCs w:val="28"/>
        </w:rPr>
      </w:pPr>
      <w:r w:rsidRPr="00075366">
        <w:rPr>
          <w:rFonts w:ascii="仿宋" w:eastAsia="仿宋" w:hAnsi="仿宋"/>
          <w:sz w:val="28"/>
          <w:szCs w:val="28"/>
        </w:rPr>
        <w:lastRenderedPageBreak/>
        <w:t>数字证书申领联系电话：021-68814725</w:t>
      </w:r>
    </w:p>
    <w:p w:rsidR="003E39ED" w:rsidRPr="003E39ED" w:rsidRDefault="0040366F" w:rsidP="00DF3F8B">
      <w:pPr>
        <w:jc w:val="left"/>
        <w:rPr>
          <w:rFonts w:ascii="仿宋" w:eastAsia="仿宋" w:hAnsi="仿宋"/>
          <w:b/>
          <w:sz w:val="28"/>
          <w:szCs w:val="28"/>
        </w:rPr>
      </w:pPr>
      <w:r w:rsidRPr="003E39ED">
        <w:rPr>
          <w:rFonts w:ascii="仿宋" w:eastAsia="仿宋" w:hAnsi="仿宋" w:hint="eastAsia"/>
          <w:b/>
          <w:sz w:val="28"/>
          <w:szCs w:val="28"/>
        </w:rPr>
        <w:t>副联系人：</w:t>
      </w:r>
    </w:p>
    <w:p w:rsidR="003E39ED" w:rsidRDefault="003E39ED" w:rsidP="00DF3F8B">
      <w:pPr>
        <w:jc w:val="left"/>
        <w:rPr>
          <w:rFonts w:ascii="仿宋" w:eastAsia="仿宋" w:hAnsi="仿宋"/>
          <w:sz w:val="28"/>
          <w:szCs w:val="28"/>
        </w:rPr>
      </w:pPr>
      <w:r>
        <w:rPr>
          <w:rFonts w:ascii="仿宋" w:eastAsia="仿宋" w:hAnsi="仿宋" w:hint="eastAsia"/>
          <w:sz w:val="28"/>
          <w:szCs w:val="28"/>
        </w:rPr>
        <w:t>姓名：杨莉萌   电话：</w:t>
      </w:r>
      <w:r w:rsidRPr="00075366">
        <w:rPr>
          <w:rFonts w:ascii="仿宋" w:eastAsia="仿宋" w:hAnsi="仿宋"/>
          <w:sz w:val="28"/>
          <w:szCs w:val="28"/>
        </w:rPr>
        <w:t>021-</w:t>
      </w:r>
      <w:r>
        <w:rPr>
          <w:rFonts w:ascii="仿宋" w:eastAsia="仿宋" w:hAnsi="仿宋" w:hint="eastAsia"/>
          <w:sz w:val="28"/>
          <w:szCs w:val="28"/>
        </w:rPr>
        <w:t>68820237</w:t>
      </w:r>
    </w:p>
    <w:p w:rsidR="003E39ED" w:rsidRDefault="003E39ED" w:rsidP="00DF3F8B">
      <w:pPr>
        <w:jc w:val="left"/>
        <w:rPr>
          <w:rFonts w:ascii="仿宋" w:eastAsia="仿宋" w:hAnsi="仿宋"/>
          <w:sz w:val="28"/>
          <w:szCs w:val="28"/>
        </w:rPr>
      </w:pPr>
      <w:r>
        <w:rPr>
          <w:rFonts w:ascii="仿宋" w:eastAsia="仿宋" w:hAnsi="仿宋" w:hint="eastAsia"/>
          <w:sz w:val="28"/>
          <w:szCs w:val="28"/>
        </w:rPr>
        <w:t>电子邮箱:lmyang@sse.com.cn   邮编：200120</w:t>
      </w:r>
    </w:p>
    <w:p w:rsidR="0040366F" w:rsidRPr="00D44284" w:rsidRDefault="003E39ED" w:rsidP="00DF3F8B">
      <w:pPr>
        <w:jc w:val="left"/>
        <w:rPr>
          <w:rFonts w:ascii="仿宋" w:eastAsia="仿宋" w:hAnsi="仿宋"/>
          <w:sz w:val="28"/>
          <w:szCs w:val="28"/>
        </w:rPr>
      </w:pPr>
      <w:r>
        <w:rPr>
          <w:rFonts w:ascii="仿宋" w:eastAsia="仿宋" w:hAnsi="仿宋" w:hint="eastAsia"/>
          <w:sz w:val="28"/>
          <w:szCs w:val="28"/>
        </w:rPr>
        <w:t>地址：上海市浦东新区浦东南路528号上海证券大厦南塔八楼财务部</w:t>
      </w:r>
    </w:p>
    <w:p w:rsidR="00075366" w:rsidRDefault="003E39ED" w:rsidP="00DF3F8B">
      <w:pPr>
        <w:jc w:val="left"/>
        <w:rPr>
          <w:rFonts w:ascii="仿宋" w:eastAsia="仿宋" w:hAnsi="仿宋"/>
          <w:sz w:val="28"/>
          <w:szCs w:val="28"/>
        </w:rPr>
      </w:pPr>
      <w:r w:rsidRPr="003E39ED">
        <w:rPr>
          <w:rFonts w:ascii="仿宋" w:eastAsia="仿宋" w:hAnsi="仿宋"/>
          <w:b/>
          <w:sz w:val="28"/>
          <w:szCs w:val="28"/>
        </w:rPr>
        <w:t>数字证书申领联系电话：</w:t>
      </w:r>
      <w:r w:rsidRPr="003E39ED">
        <w:rPr>
          <w:rFonts w:ascii="仿宋" w:eastAsia="仿宋" w:hAnsi="仿宋"/>
          <w:sz w:val="28"/>
          <w:szCs w:val="28"/>
        </w:rPr>
        <w:t>021-68814725</w:t>
      </w:r>
    </w:p>
    <w:p w:rsidR="00D42BD6" w:rsidRDefault="00D42BD6" w:rsidP="00DC21CD">
      <w:pPr>
        <w:jc w:val="left"/>
        <w:rPr>
          <w:rFonts w:ascii="仿宋" w:eastAsia="仿宋" w:hAnsi="仿宋"/>
          <w:sz w:val="28"/>
          <w:szCs w:val="28"/>
        </w:rPr>
      </w:pPr>
    </w:p>
    <w:p w:rsidR="00D42BD6" w:rsidRDefault="00D42BD6" w:rsidP="00DC21CD">
      <w:pPr>
        <w:jc w:val="left"/>
        <w:rPr>
          <w:rFonts w:ascii="仿宋" w:eastAsia="仿宋" w:hAnsi="仿宋"/>
          <w:b/>
          <w:sz w:val="28"/>
          <w:szCs w:val="28"/>
        </w:rPr>
      </w:pPr>
      <w:r>
        <w:rPr>
          <w:rFonts w:ascii="仿宋" w:eastAsia="仿宋" w:hAnsi="仿宋" w:hint="eastAsia"/>
          <w:b/>
          <w:sz w:val="28"/>
          <w:szCs w:val="28"/>
        </w:rPr>
        <w:t>银行</w:t>
      </w:r>
      <w:r w:rsidRPr="003E39ED">
        <w:rPr>
          <w:rFonts w:ascii="仿宋" w:eastAsia="仿宋" w:hAnsi="仿宋" w:hint="eastAsia"/>
          <w:b/>
          <w:sz w:val="28"/>
          <w:szCs w:val="28"/>
        </w:rPr>
        <w:t>联系人信息</w:t>
      </w:r>
      <w:r>
        <w:rPr>
          <w:rFonts w:ascii="仿宋" w:eastAsia="仿宋" w:hAnsi="仿宋" w:hint="eastAsia"/>
          <w:b/>
          <w:sz w:val="28"/>
          <w:szCs w:val="28"/>
        </w:rPr>
        <w:t>：</w:t>
      </w:r>
    </w:p>
    <w:p w:rsidR="00D42BD6" w:rsidRPr="006B28D7" w:rsidRDefault="00D42BD6" w:rsidP="00DF3F8B">
      <w:pPr>
        <w:jc w:val="left"/>
        <w:rPr>
          <w:rFonts w:ascii="仿宋" w:eastAsia="仿宋" w:hAnsi="仿宋"/>
          <w:b/>
          <w:sz w:val="28"/>
          <w:szCs w:val="28"/>
        </w:rPr>
      </w:pPr>
      <w:r w:rsidRPr="006B28D7">
        <w:rPr>
          <w:rFonts w:ascii="仿宋" w:eastAsia="仿宋" w:hAnsi="仿宋" w:hint="eastAsia"/>
          <w:b/>
          <w:sz w:val="28"/>
          <w:szCs w:val="28"/>
        </w:rPr>
        <w:t>工商银行</w:t>
      </w:r>
      <w:r w:rsidR="004E5BF2">
        <w:rPr>
          <w:rFonts w:ascii="仿宋" w:eastAsia="仿宋" w:hAnsi="仿宋" w:hint="eastAsia"/>
          <w:b/>
          <w:sz w:val="28"/>
          <w:szCs w:val="28"/>
        </w:rPr>
        <w:t>上海市</w:t>
      </w:r>
      <w:r w:rsidR="000D338B">
        <w:rPr>
          <w:rFonts w:ascii="仿宋" w:eastAsia="仿宋" w:hAnsi="仿宋" w:hint="eastAsia"/>
          <w:b/>
          <w:sz w:val="28"/>
          <w:szCs w:val="28"/>
        </w:rPr>
        <w:t>分行</w:t>
      </w:r>
      <w:r w:rsidRPr="006B28D7">
        <w:rPr>
          <w:rFonts w:ascii="仿宋" w:eastAsia="仿宋" w:hAnsi="仿宋" w:hint="eastAsia"/>
          <w:b/>
          <w:sz w:val="28"/>
          <w:szCs w:val="28"/>
        </w:rPr>
        <w:t>中保大厦支行</w:t>
      </w:r>
    </w:p>
    <w:p w:rsidR="00215AF6" w:rsidRDefault="00215AF6" w:rsidP="00215AF6">
      <w:pPr>
        <w:jc w:val="left"/>
        <w:rPr>
          <w:rFonts w:ascii="仿宋" w:eastAsia="仿宋" w:hAnsi="仿宋"/>
          <w:sz w:val="28"/>
          <w:szCs w:val="28"/>
        </w:rPr>
      </w:pPr>
      <w:r>
        <w:rPr>
          <w:rFonts w:ascii="仿宋" w:eastAsia="仿宋" w:hAnsi="仿宋" w:hint="eastAsia"/>
          <w:sz w:val="28"/>
          <w:szCs w:val="28"/>
        </w:rPr>
        <w:t>姓名：</w:t>
      </w:r>
      <w:r w:rsidR="000D338B">
        <w:rPr>
          <w:rFonts w:ascii="仿宋" w:eastAsia="仿宋" w:hAnsi="仿宋" w:hint="eastAsia"/>
          <w:sz w:val="28"/>
          <w:szCs w:val="28"/>
        </w:rPr>
        <w:t>许静媛</w:t>
      </w:r>
      <w:r>
        <w:rPr>
          <w:rFonts w:ascii="仿宋" w:eastAsia="仿宋" w:hAnsi="仿宋" w:hint="eastAsia"/>
          <w:sz w:val="28"/>
          <w:szCs w:val="28"/>
        </w:rPr>
        <w:t xml:space="preserve">   电话：</w:t>
      </w:r>
      <w:r w:rsidRPr="00D42BD6">
        <w:rPr>
          <w:rFonts w:ascii="仿宋" w:eastAsia="仿宋" w:hAnsi="仿宋"/>
          <w:sz w:val="28"/>
          <w:szCs w:val="28"/>
        </w:rPr>
        <w:t>021-68889270</w:t>
      </w:r>
    </w:p>
    <w:p w:rsidR="00D42BD6" w:rsidRPr="006B28D7" w:rsidRDefault="00D42BD6" w:rsidP="00DF3F8B">
      <w:pPr>
        <w:jc w:val="left"/>
        <w:rPr>
          <w:rFonts w:ascii="仿宋" w:eastAsia="仿宋" w:hAnsi="仿宋"/>
          <w:b/>
          <w:sz w:val="28"/>
          <w:szCs w:val="28"/>
        </w:rPr>
      </w:pPr>
      <w:r w:rsidRPr="006B28D7">
        <w:rPr>
          <w:rFonts w:ascii="仿宋" w:eastAsia="仿宋" w:hAnsi="仿宋" w:hint="eastAsia"/>
          <w:b/>
          <w:sz w:val="28"/>
          <w:szCs w:val="28"/>
        </w:rPr>
        <w:t>农业银行上海浦东分行</w:t>
      </w:r>
    </w:p>
    <w:p w:rsidR="00215AF6" w:rsidRPr="00D42BD6" w:rsidRDefault="00215AF6" w:rsidP="00215AF6">
      <w:pPr>
        <w:jc w:val="left"/>
        <w:rPr>
          <w:rFonts w:ascii="仿宋" w:eastAsia="仿宋" w:hAnsi="仿宋"/>
          <w:sz w:val="28"/>
          <w:szCs w:val="28"/>
        </w:rPr>
      </w:pPr>
      <w:r>
        <w:rPr>
          <w:rFonts w:ascii="仿宋" w:eastAsia="仿宋" w:hAnsi="仿宋" w:hint="eastAsia"/>
          <w:sz w:val="28"/>
          <w:szCs w:val="28"/>
        </w:rPr>
        <w:t>姓名：金燕雯   电话：</w:t>
      </w:r>
      <w:r w:rsidRPr="00D42BD6">
        <w:rPr>
          <w:rFonts w:ascii="仿宋" w:eastAsia="仿宋" w:hAnsi="仿宋"/>
          <w:sz w:val="28"/>
          <w:szCs w:val="28"/>
        </w:rPr>
        <w:t>021-68869515</w:t>
      </w:r>
    </w:p>
    <w:p w:rsidR="00D42BD6" w:rsidRPr="006B28D7" w:rsidRDefault="00D42BD6" w:rsidP="00DF3F8B">
      <w:pPr>
        <w:jc w:val="left"/>
        <w:rPr>
          <w:rFonts w:ascii="仿宋" w:eastAsia="仿宋" w:hAnsi="仿宋"/>
          <w:b/>
          <w:sz w:val="28"/>
          <w:szCs w:val="28"/>
        </w:rPr>
      </w:pPr>
      <w:r w:rsidRPr="006B28D7">
        <w:rPr>
          <w:rFonts w:ascii="仿宋" w:eastAsia="仿宋" w:hAnsi="仿宋" w:hint="eastAsia"/>
          <w:b/>
          <w:sz w:val="28"/>
          <w:szCs w:val="28"/>
        </w:rPr>
        <w:t>中国银行上海市分行</w:t>
      </w:r>
    </w:p>
    <w:p w:rsidR="006B28D7" w:rsidRPr="00D42BD6" w:rsidRDefault="006B28D7" w:rsidP="00DF3F8B">
      <w:pPr>
        <w:jc w:val="left"/>
        <w:rPr>
          <w:rFonts w:ascii="仿宋" w:eastAsia="仿宋" w:hAnsi="仿宋"/>
          <w:sz w:val="28"/>
          <w:szCs w:val="28"/>
        </w:rPr>
      </w:pPr>
      <w:r>
        <w:rPr>
          <w:rFonts w:ascii="仿宋" w:eastAsia="仿宋" w:hAnsi="仿宋" w:hint="eastAsia"/>
          <w:sz w:val="28"/>
          <w:szCs w:val="28"/>
        </w:rPr>
        <w:t>姓名：</w:t>
      </w:r>
      <w:proofErr w:type="gramStart"/>
      <w:r>
        <w:rPr>
          <w:rFonts w:ascii="仿宋" w:eastAsia="仿宋" w:hAnsi="仿宋" w:hint="eastAsia"/>
          <w:sz w:val="28"/>
          <w:szCs w:val="28"/>
        </w:rPr>
        <w:t>沈辰吟</w:t>
      </w:r>
      <w:proofErr w:type="gramEnd"/>
      <w:r>
        <w:rPr>
          <w:rFonts w:ascii="仿宋" w:eastAsia="仿宋" w:hAnsi="仿宋" w:hint="eastAsia"/>
          <w:sz w:val="28"/>
          <w:szCs w:val="28"/>
        </w:rPr>
        <w:t xml:space="preserve">   电话：13917595079</w:t>
      </w:r>
    </w:p>
    <w:p w:rsidR="00D42BD6" w:rsidRPr="006B28D7" w:rsidRDefault="00D42BD6" w:rsidP="00DF3F8B">
      <w:pPr>
        <w:jc w:val="left"/>
        <w:rPr>
          <w:rFonts w:ascii="仿宋" w:eastAsia="仿宋" w:hAnsi="仿宋"/>
          <w:b/>
          <w:sz w:val="28"/>
          <w:szCs w:val="28"/>
        </w:rPr>
      </w:pPr>
      <w:r w:rsidRPr="006B28D7">
        <w:rPr>
          <w:rFonts w:ascii="仿宋" w:eastAsia="仿宋" w:hAnsi="仿宋" w:hint="eastAsia"/>
          <w:b/>
          <w:sz w:val="28"/>
          <w:szCs w:val="28"/>
        </w:rPr>
        <w:t>中国建设银行浦东分行川沙支行</w:t>
      </w:r>
    </w:p>
    <w:p w:rsidR="00215AF6" w:rsidRDefault="00215AF6" w:rsidP="00DF3F8B">
      <w:pPr>
        <w:jc w:val="left"/>
        <w:rPr>
          <w:rFonts w:ascii="仿宋" w:eastAsia="仿宋" w:hAnsi="仿宋"/>
          <w:sz w:val="28"/>
          <w:szCs w:val="28"/>
        </w:rPr>
      </w:pPr>
      <w:r>
        <w:rPr>
          <w:rFonts w:ascii="仿宋" w:eastAsia="仿宋" w:hAnsi="仿宋" w:hint="eastAsia"/>
          <w:sz w:val="28"/>
          <w:szCs w:val="28"/>
        </w:rPr>
        <w:t>姓名：</w:t>
      </w:r>
      <w:proofErr w:type="gramStart"/>
      <w:r>
        <w:rPr>
          <w:rFonts w:ascii="仿宋" w:eastAsia="仿宋" w:hAnsi="仿宋" w:hint="eastAsia"/>
          <w:sz w:val="28"/>
          <w:szCs w:val="28"/>
        </w:rPr>
        <w:t>仇君俊</w:t>
      </w:r>
      <w:proofErr w:type="gramEnd"/>
      <w:r>
        <w:rPr>
          <w:rFonts w:ascii="仿宋" w:eastAsia="仿宋" w:hAnsi="仿宋" w:hint="eastAsia"/>
          <w:sz w:val="28"/>
          <w:szCs w:val="28"/>
        </w:rPr>
        <w:t xml:space="preserve">   电话：13818621773</w:t>
      </w:r>
    </w:p>
    <w:p w:rsidR="00215AF6" w:rsidRPr="00215AF6" w:rsidRDefault="00215AF6" w:rsidP="00DF3F8B">
      <w:pPr>
        <w:jc w:val="left"/>
        <w:rPr>
          <w:rFonts w:ascii="仿宋" w:eastAsia="仿宋" w:hAnsi="仿宋"/>
          <w:sz w:val="28"/>
          <w:szCs w:val="28"/>
        </w:rPr>
      </w:pPr>
      <w:r>
        <w:rPr>
          <w:rFonts w:ascii="仿宋" w:eastAsia="仿宋" w:hAnsi="仿宋" w:hint="eastAsia"/>
          <w:sz w:val="28"/>
          <w:szCs w:val="28"/>
        </w:rPr>
        <w:t>姓名：王晓霞   电话：13472797054</w:t>
      </w:r>
    </w:p>
    <w:p w:rsidR="00D42BD6" w:rsidRPr="006B28D7" w:rsidRDefault="00D42BD6" w:rsidP="00DF3F8B">
      <w:pPr>
        <w:jc w:val="left"/>
        <w:rPr>
          <w:rFonts w:ascii="仿宋" w:eastAsia="仿宋" w:hAnsi="仿宋"/>
          <w:b/>
          <w:sz w:val="28"/>
          <w:szCs w:val="28"/>
        </w:rPr>
      </w:pPr>
      <w:r w:rsidRPr="006B28D7">
        <w:rPr>
          <w:rFonts w:ascii="仿宋" w:eastAsia="仿宋" w:hAnsi="仿宋" w:hint="eastAsia"/>
          <w:b/>
          <w:sz w:val="28"/>
          <w:szCs w:val="28"/>
        </w:rPr>
        <w:t>交通银行上海市分行</w:t>
      </w:r>
    </w:p>
    <w:p w:rsidR="00D42BD6" w:rsidRPr="00D42BD6" w:rsidRDefault="00215AF6" w:rsidP="00DF3F8B">
      <w:pPr>
        <w:jc w:val="left"/>
        <w:rPr>
          <w:rFonts w:ascii="仿宋" w:eastAsia="仿宋" w:hAnsi="仿宋"/>
          <w:sz w:val="28"/>
          <w:szCs w:val="28"/>
        </w:rPr>
      </w:pPr>
      <w:r>
        <w:rPr>
          <w:rFonts w:ascii="仿宋" w:eastAsia="仿宋" w:hAnsi="仿宋" w:hint="eastAsia"/>
          <w:sz w:val="28"/>
          <w:szCs w:val="28"/>
        </w:rPr>
        <w:t xml:space="preserve">姓名：王飞  </w:t>
      </w:r>
      <w:r w:rsidR="004E5BF2">
        <w:rPr>
          <w:rFonts w:ascii="仿宋" w:eastAsia="仿宋" w:hAnsi="仿宋" w:hint="eastAsia"/>
          <w:sz w:val="28"/>
          <w:szCs w:val="28"/>
        </w:rPr>
        <w:t xml:space="preserve">  </w:t>
      </w:r>
      <w:r>
        <w:rPr>
          <w:rFonts w:ascii="仿宋" w:eastAsia="仿宋" w:hAnsi="仿宋" w:hint="eastAsia"/>
          <w:sz w:val="28"/>
          <w:szCs w:val="28"/>
        </w:rPr>
        <w:t xml:space="preserve"> 电话：</w:t>
      </w:r>
      <w:r w:rsidR="00D42BD6" w:rsidRPr="00D42BD6">
        <w:rPr>
          <w:rFonts w:ascii="仿宋" w:eastAsia="仿宋" w:hAnsi="仿宋" w:hint="eastAsia"/>
          <w:sz w:val="28"/>
          <w:szCs w:val="28"/>
        </w:rPr>
        <w:t>021-63111000转1380</w:t>
      </w:r>
    </w:p>
    <w:sectPr w:rsidR="00D42BD6" w:rsidRPr="00D42BD6" w:rsidSect="00A63C99">
      <w:headerReference w:type="default" r:id="rId9"/>
      <w:footerReference w:type="default" r:id="rId10"/>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49D5" w:rsidRDefault="00A449D5" w:rsidP="00B228C1">
      <w:r>
        <w:separator/>
      </w:r>
    </w:p>
  </w:endnote>
  <w:endnote w:type="continuationSeparator" w:id="0">
    <w:p w:rsidR="00A449D5" w:rsidRDefault="00A449D5" w:rsidP="00B228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2574249"/>
      <w:docPartObj>
        <w:docPartGallery w:val="Page Numbers (Bottom of Page)"/>
        <w:docPartUnique/>
      </w:docPartObj>
    </w:sdtPr>
    <w:sdtContent>
      <w:p w:rsidR="00215AF6" w:rsidRDefault="00307736">
        <w:pPr>
          <w:pStyle w:val="a4"/>
          <w:jc w:val="center"/>
        </w:pPr>
        <w:r>
          <w:fldChar w:fldCharType="begin"/>
        </w:r>
        <w:r w:rsidR="00F13D8C">
          <w:instrText xml:space="preserve"> PAGE   \* MERGEFORMAT </w:instrText>
        </w:r>
        <w:r>
          <w:fldChar w:fldCharType="separate"/>
        </w:r>
        <w:r w:rsidR="009336B6" w:rsidRPr="009336B6">
          <w:rPr>
            <w:noProof/>
            <w:lang w:val="zh-CN"/>
          </w:rPr>
          <w:t>-</w:t>
        </w:r>
        <w:r w:rsidR="009336B6">
          <w:rPr>
            <w:noProof/>
          </w:rPr>
          <w:t xml:space="preserve"> 1 -</w:t>
        </w:r>
        <w:r>
          <w:rPr>
            <w:noProof/>
          </w:rPr>
          <w:fldChar w:fldCharType="end"/>
        </w:r>
      </w:p>
    </w:sdtContent>
  </w:sdt>
  <w:p w:rsidR="00215AF6" w:rsidRDefault="00215AF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49D5" w:rsidRDefault="00A449D5" w:rsidP="00B228C1">
      <w:r>
        <w:separator/>
      </w:r>
    </w:p>
  </w:footnote>
  <w:footnote w:type="continuationSeparator" w:id="0">
    <w:p w:rsidR="00A449D5" w:rsidRDefault="00A449D5" w:rsidP="00B228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AF6" w:rsidRDefault="00215AF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A46C6"/>
    <w:multiLevelType w:val="hybridMultilevel"/>
    <w:tmpl w:val="9670AABA"/>
    <w:lvl w:ilvl="0" w:tplc="5502B544">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CD7224D"/>
    <w:multiLevelType w:val="hybridMultilevel"/>
    <w:tmpl w:val="FEFCA4BA"/>
    <w:lvl w:ilvl="0" w:tplc="931E6F22">
      <w:start w:val="1"/>
      <w:numFmt w:val="decimal"/>
      <w:lvlText w:val="%1."/>
      <w:lvlJc w:val="left"/>
      <w:pPr>
        <w:ind w:left="1060" w:hanging="36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2">
    <w:nsid w:val="246C0BFC"/>
    <w:multiLevelType w:val="hybridMultilevel"/>
    <w:tmpl w:val="6384287E"/>
    <w:lvl w:ilvl="0" w:tplc="E0B6369C">
      <w:start w:val="1"/>
      <w:numFmt w:val="decimal"/>
      <w:lvlText w:val="%1."/>
      <w:lvlJc w:val="left"/>
      <w:pPr>
        <w:ind w:left="1270" w:hanging="585"/>
      </w:pPr>
      <w:rPr>
        <w:rFonts w:hint="default"/>
      </w:rPr>
    </w:lvl>
    <w:lvl w:ilvl="1" w:tplc="04090019" w:tentative="1">
      <w:start w:val="1"/>
      <w:numFmt w:val="lowerLetter"/>
      <w:lvlText w:val="%2)"/>
      <w:lvlJc w:val="left"/>
      <w:pPr>
        <w:ind w:left="1525" w:hanging="420"/>
      </w:pPr>
    </w:lvl>
    <w:lvl w:ilvl="2" w:tplc="0409001B" w:tentative="1">
      <w:start w:val="1"/>
      <w:numFmt w:val="lowerRoman"/>
      <w:lvlText w:val="%3."/>
      <w:lvlJc w:val="right"/>
      <w:pPr>
        <w:ind w:left="1945" w:hanging="420"/>
      </w:pPr>
    </w:lvl>
    <w:lvl w:ilvl="3" w:tplc="0409000F" w:tentative="1">
      <w:start w:val="1"/>
      <w:numFmt w:val="decimal"/>
      <w:lvlText w:val="%4."/>
      <w:lvlJc w:val="left"/>
      <w:pPr>
        <w:ind w:left="2365" w:hanging="420"/>
      </w:pPr>
    </w:lvl>
    <w:lvl w:ilvl="4" w:tplc="04090019" w:tentative="1">
      <w:start w:val="1"/>
      <w:numFmt w:val="lowerLetter"/>
      <w:lvlText w:val="%5)"/>
      <w:lvlJc w:val="left"/>
      <w:pPr>
        <w:ind w:left="2785" w:hanging="420"/>
      </w:pPr>
    </w:lvl>
    <w:lvl w:ilvl="5" w:tplc="0409001B" w:tentative="1">
      <w:start w:val="1"/>
      <w:numFmt w:val="lowerRoman"/>
      <w:lvlText w:val="%6."/>
      <w:lvlJc w:val="right"/>
      <w:pPr>
        <w:ind w:left="3205" w:hanging="420"/>
      </w:pPr>
    </w:lvl>
    <w:lvl w:ilvl="6" w:tplc="0409000F" w:tentative="1">
      <w:start w:val="1"/>
      <w:numFmt w:val="decimal"/>
      <w:lvlText w:val="%7."/>
      <w:lvlJc w:val="left"/>
      <w:pPr>
        <w:ind w:left="3625" w:hanging="420"/>
      </w:pPr>
    </w:lvl>
    <w:lvl w:ilvl="7" w:tplc="04090019" w:tentative="1">
      <w:start w:val="1"/>
      <w:numFmt w:val="lowerLetter"/>
      <w:lvlText w:val="%8)"/>
      <w:lvlJc w:val="left"/>
      <w:pPr>
        <w:ind w:left="4045" w:hanging="420"/>
      </w:pPr>
    </w:lvl>
    <w:lvl w:ilvl="8" w:tplc="0409001B" w:tentative="1">
      <w:start w:val="1"/>
      <w:numFmt w:val="lowerRoman"/>
      <w:lvlText w:val="%9."/>
      <w:lvlJc w:val="right"/>
      <w:pPr>
        <w:ind w:left="4465" w:hanging="420"/>
      </w:pPr>
    </w:lvl>
  </w:abstractNum>
  <w:abstractNum w:abstractNumId="3">
    <w:nsid w:val="31205861"/>
    <w:multiLevelType w:val="hybridMultilevel"/>
    <w:tmpl w:val="0D781972"/>
    <w:lvl w:ilvl="0" w:tplc="068EF41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D290DA2"/>
    <w:multiLevelType w:val="hybridMultilevel"/>
    <w:tmpl w:val="F81CFC9A"/>
    <w:lvl w:ilvl="0" w:tplc="1E4A4E36">
      <w:start w:val="1"/>
      <w:numFmt w:val="decimal"/>
      <w:lvlText w:val="%1."/>
      <w:lvlJc w:val="left"/>
      <w:pPr>
        <w:ind w:left="1060" w:hanging="36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num w:numId="1">
    <w:abstractNumId w:val="3"/>
  </w:num>
  <w:num w:numId="2">
    <w:abstractNumId w:val="2"/>
  </w:num>
  <w:num w:numId="3">
    <w:abstractNumId w:val="4"/>
  </w:num>
  <w:num w:numId="4">
    <w:abstractNumId w:val="1"/>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se">
    <w15:presenceInfo w15:providerId="None" w15:userId="ss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228C1"/>
    <w:rsid w:val="00000614"/>
    <w:rsid w:val="00013917"/>
    <w:rsid w:val="00017B80"/>
    <w:rsid w:val="00043E35"/>
    <w:rsid w:val="00047328"/>
    <w:rsid w:val="00050874"/>
    <w:rsid w:val="00075366"/>
    <w:rsid w:val="00082525"/>
    <w:rsid w:val="00093D97"/>
    <w:rsid w:val="000A3D6A"/>
    <w:rsid w:val="000A4555"/>
    <w:rsid w:val="000A4D1F"/>
    <w:rsid w:val="000B5430"/>
    <w:rsid w:val="000C3EA3"/>
    <w:rsid w:val="000C774C"/>
    <w:rsid w:val="000D338B"/>
    <w:rsid w:val="000D5708"/>
    <w:rsid w:val="000E2123"/>
    <w:rsid w:val="000E4D11"/>
    <w:rsid w:val="00100DD7"/>
    <w:rsid w:val="0010118C"/>
    <w:rsid w:val="001023CE"/>
    <w:rsid w:val="00103198"/>
    <w:rsid w:val="001115CA"/>
    <w:rsid w:val="00131419"/>
    <w:rsid w:val="00136B4F"/>
    <w:rsid w:val="00137235"/>
    <w:rsid w:val="00145255"/>
    <w:rsid w:val="001541EC"/>
    <w:rsid w:val="00187AC7"/>
    <w:rsid w:val="001A68A7"/>
    <w:rsid w:val="001B1B23"/>
    <w:rsid w:val="001B6129"/>
    <w:rsid w:val="001C2240"/>
    <w:rsid w:val="001C421E"/>
    <w:rsid w:val="001D6995"/>
    <w:rsid w:val="001E7C98"/>
    <w:rsid w:val="002072FC"/>
    <w:rsid w:val="0021575E"/>
    <w:rsid w:val="00215AF6"/>
    <w:rsid w:val="00225141"/>
    <w:rsid w:val="0023783E"/>
    <w:rsid w:val="00237DFF"/>
    <w:rsid w:val="002469F3"/>
    <w:rsid w:val="00261F4B"/>
    <w:rsid w:val="00270251"/>
    <w:rsid w:val="002812CA"/>
    <w:rsid w:val="00282FE7"/>
    <w:rsid w:val="0029418F"/>
    <w:rsid w:val="002A4330"/>
    <w:rsid w:val="002A6287"/>
    <w:rsid w:val="002C5EC7"/>
    <w:rsid w:val="002F617A"/>
    <w:rsid w:val="00307736"/>
    <w:rsid w:val="00307F1E"/>
    <w:rsid w:val="0031544B"/>
    <w:rsid w:val="003154D5"/>
    <w:rsid w:val="00322163"/>
    <w:rsid w:val="0032566C"/>
    <w:rsid w:val="003265DB"/>
    <w:rsid w:val="003337A8"/>
    <w:rsid w:val="0035589E"/>
    <w:rsid w:val="00366F9A"/>
    <w:rsid w:val="00367B63"/>
    <w:rsid w:val="003816FE"/>
    <w:rsid w:val="00394DBA"/>
    <w:rsid w:val="003A6038"/>
    <w:rsid w:val="003B15A8"/>
    <w:rsid w:val="003B26F9"/>
    <w:rsid w:val="003B4FCE"/>
    <w:rsid w:val="003B7346"/>
    <w:rsid w:val="003E3720"/>
    <w:rsid w:val="003E39ED"/>
    <w:rsid w:val="003E626E"/>
    <w:rsid w:val="003F1940"/>
    <w:rsid w:val="0040366F"/>
    <w:rsid w:val="00404332"/>
    <w:rsid w:val="00410E02"/>
    <w:rsid w:val="0041228E"/>
    <w:rsid w:val="00413CFC"/>
    <w:rsid w:val="004269B6"/>
    <w:rsid w:val="00432F98"/>
    <w:rsid w:val="00444D26"/>
    <w:rsid w:val="00470992"/>
    <w:rsid w:val="004A206D"/>
    <w:rsid w:val="004A579E"/>
    <w:rsid w:val="004D0E14"/>
    <w:rsid w:val="004E3DED"/>
    <w:rsid w:val="004E5BF2"/>
    <w:rsid w:val="005059DE"/>
    <w:rsid w:val="00525651"/>
    <w:rsid w:val="00525E39"/>
    <w:rsid w:val="005307BF"/>
    <w:rsid w:val="00530C03"/>
    <w:rsid w:val="005319F4"/>
    <w:rsid w:val="00546371"/>
    <w:rsid w:val="00547DA3"/>
    <w:rsid w:val="00556D31"/>
    <w:rsid w:val="00561B3C"/>
    <w:rsid w:val="005624F9"/>
    <w:rsid w:val="00587F33"/>
    <w:rsid w:val="005944FD"/>
    <w:rsid w:val="005B7492"/>
    <w:rsid w:val="005D360D"/>
    <w:rsid w:val="005E2E54"/>
    <w:rsid w:val="005F1F9C"/>
    <w:rsid w:val="00602439"/>
    <w:rsid w:val="00620A84"/>
    <w:rsid w:val="00621FCA"/>
    <w:rsid w:val="006338D7"/>
    <w:rsid w:val="00641666"/>
    <w:rsid w:val="00645C5E"/>
    <w:rsid w:val="0065332E"/>
    <w:rsid w:val="00654F25"/>
    <w:rsid w:val="00671A85"/>
    <w:rsid w:val="00673A2F"/>
    <w:rsid w:val="0068494E"/>
    <w:rsid w:val="006A1110"/>
    <w:rsid w:val="006A6991"/>
    <w:rsid w:val="006B28D7"/>
    <w:rsid w:val="006C1C8C"/>
    <w:rsid w:val="006E04AE"/>
    <w:rsid w:val="006F2079"/>
    <w:rsid w:val="00707AE8"/>
    <w:rsid w:val="007142BC"/>
    <w:rsid w:val="00717C7F"/>
    <w:rsid w:val="00721F46"/>
    <w:rsid w:val="00735E8A"/>
    <w:rsid w:val="007440FC"/>
    <w:rsid w:val="00745B7C"/>
    <w:rsid w:val="0074632A"/>
    <w:rsid w:val="00750096"/>
    <w:rsid w:val="00767497"/>
    <w:rsid w:val="00774C69"/>
    <w:rsid w:val="00781A85"/>
    <w:rsid w:val="00794251"/>
    <w:rsid w:val="007A3633"/>
    <w:rsid w:val="007A398A"/>
    <w:rsid w:val="007A3C14"/>
    <w:rsid w:val="007A559F"/>
    <w:rsid w:val="007D0FE6"/>
    <w:rsid w:val="007D294C"/>
    <w:rsid w:val="007E37E3"/>
    <w:rsid w:val="007E4C8A"/>
    <w:rsid w:val="008252C4"/>
    <w:rsid w:val="00827013"/>
    <w:rsid w:val="008379F2"/>
    <w:rsid w:val="00840AF2"/>
    <w:rsid w:val="0084598B"/>
    <w:rsid w:val="0085625B"/>
    <w:rsid w:val="00867EC6"/>
    <w:rsid w:val="00870E2C"/>
    <w:rsid w:val="008B3DD8"/>
    <w:rsid w:val="008B625C"/>
    <w:rsid w:val="008C41CA"/>
    <w:rsid w:val="008F18BA"/>
    <w:rsid w:val="008F6B6A"/>
    <w:rsid w:val="00915BA1"/>
    <w:rsid w:val="0092092C"/>
    <w:rsid w:val="00925352"/>
    <w:rsid w:val="009336B6"/>
    <w:rsid w:val="00957EDC"/>
    <w:rsid w:val="00962F56"/>
    <w:rsid w:val="009678C7"/>
    <w:rsid w:val="0097359D"/>
    <w:rsid w:val="00973C78"/>
    <w:rsid w:val="00975165"/>
    <w:rsid w:val="009C184E"/>
    <w:rsid w:val="009D2A1D"/>
    <w:rsid w:val="009D3FFF"/>
    <w:rsid w:val="009E2D8A"/>
    <w:rsid w:val="009F2F19"/>
    <w:rsid w:val="00A14497"/>
    <w:rsid w:val="00A21E0E"/>
    <w:rsid w:val="00A449D5"/>
    <w:rsid w:val="00A63C99"/>
    <w:rsid w:val="00A6682A"/>
    <w:rsid w:val="00A7313F"/>
    <w:rsid w:val="00A809A3"/>
    <w:rsid w:val="00A85E85"/>
    <w:rsid w:val="00AA1768"/>
    <w:rsid w:val="00AA7C5F"/>
    <w:rsid w:val="00AB22E8"/>
    <w:rsid w:val="00AB583C"/>
    <w:rsid w:val="00AB6B7E"/>
    <w:rsid w:val="00AC24F2"/>
    <w:rsid w:val="00AC36B5"/>
    <w:rsid w:val="00AE76BE"/>
    <w:rsid w:val="00AF32A5"/>
    <w:rsid w:val="00AF5035"/>
    <w:rsid w:val="00AF527E"/>
    <w:rsid w:val="00AF5800"/>
    <w:rsid w:val="00AF7284"/>
    <w:rsid w:val="00B00A98"/>
    <w:rsid w:val="00B06B2D"/>
    <w:rsid w:val="00B125F1"/>
    <w:rsid w:val="00B13918"/>
    <w:rsid w:val="00B15311"/>
    <w:rsid w:val="00B228C1"/>
    <w:rsid w:val="00B555F3"/>
    <w:rsid w:val="00B74408"/>
    <w:rsid w:val="00B8091F"/>
    <w:rsid w:val="00B862C9"/>
    <w:rsid w:val="00BA36CE"/>
    <w:rsid w:val="00BC05A7"/>
    <w:rsid w:val="00BD3084"/>
    <w:rsid w:val="00BF7565"/>
    <w:rsid w:val="00C00165"/>
    <w:rsid w:val="00C011E6"/>
    <w:rsid w:val="00C1271A"/>
    <w:rsid w:val="00C22AC9"/>
    <w:rsid w:val="00C24B49"/>
    <w:rsid w:val="00C34715"/>
    <w:rsid w:val="00C61D1E"/>
    <w:rsid w:val="00C6545C"/>
    <w:rsid w:val="00C825E7"/>
    <w:rsid w:val="00C826E1"/>
    <w:rsid w:val="00C87861"/>
    <w:rsid w:val="00C973B5"/>
    <w:rsid w:val="00CB14CE"/>
    <w:rsid w:val="00CC0BE8"/>
    <w:rsid w:val="00CC1FC1"/>
    <w:rsid w:val="00CC2B8F"/>
    <w:rsid w:val="00CC6DF8"/>
    <w:rsid w:val="00CD41F0"/>
    <w:rsid w:val="00CD58DA"/>
    <w:rsid w:val="00CF5BB2"/>
    <w:rsid w:val="00D00FD4"/>
    <w:rsid w:val="00D113DD"/>
    <w:rsid w:val="00D175AB"/>
    <w:rsid w:val="00D26E59"/>
    <w:rsid w:val="00D3052A"/>
    <w:rsid w:val="00D42BD6"/>
    <w:rsid w:val="00D44284"/>
    <w:rsid w:val="00D50A3C"/>
    <w:rsid w:val="00D732AA"/>
    <w:rsid w:val="00D75A81"/>
    <w:rsid w:val="00D76E60"/>
    <w:rsid w:val="00DA24DE"/>
    <w:rsid w:val="00DA35E4"/>
    <w:rsid w:val="00DA5DD0"/>
    <w:rsid w:val="00DB7287"/>
    <w:rsid w:val="00DC20E0"/>
    <w:rsid w:val="00DC21CD"/>
    <w:rsid w:val="00DC25A6"/>
    <w:rsid w:val="00DC3232"/>
    <w:rsid w:val="00DD5D15"/>
    <w:rsid w:val="00DE47F5"/>
    <w:rsid w:val="00DF3F8B"/>
    <w:rsid w:val="00E005D5"/>
    <w:rsid w:val="00E42F94"/>
    <w:rsid w:val="00E536E9"/>
    <w:rsid w:val="00E604C8"/>
    <w:rsid w:val="00E672D6"/>
    <w:rsid w:val="00E70727"/>
    <w:rsid w:val="00E7162A"/>
    <w:rsid w:val="00E7436C"/>
    <w:rsid w:val="00E752C0"/>
    <w:rsid w:val="00E773FD"/>
    <w:rsid w:val="00E80AA9"/>
    <w:rsid w:val="00E949B3"/>
    <w:rsid w:val="00EA3C78"/>
    <w:rsid w:val="00EC0C5E"/>
    <w:rsid w:val="00EC4C20"/>
    <w:rsid w:val="00ED425A"/>
    <w:rsid w:val="00F00A66"/>
    <w:rsid w:val="00F13D8C"/>
    <w:rsid w:val="00F14616"/>
    <w:rsid w:val="00F353D8"/>
    <w:rsid w:val="00F41BDE"/>
    <w:rsid w:val="00F42CB9"/>
    <w:rsid w:val="00F5015D"/>
    <w:rsid w:val="00F52BE0"/>
    <w:rsid w:val="00F563A8"/>
    <w:rsid w:val="00F73BB0"/>
    <w:rsid w:val="00F82044"/>
    <w:rsid w:val="00F97275"/>
    <w:rsid w:val="00F979AE"/>
    <w:rsid w:val="00FA1CA0"/>
    <w:rsid w:val="00FA7106"/>
    <w:rsid w:val="00FA7660"/>
    <w:rsid w:val="00FD78FB"/>
    <w:rsid w:val="00FE51A2"/>
    <w:rsid w:val="00FE6F79"/>
    <w:rsid w:val="00FE7221"/>
    <w:rsid w:val="00FF13CA"/>
    <w:rsid w:val="00FF36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123"/>
    <w:pPr>
      <w:widowControl w:val="0"/>
      <w:jc w:val="both"/>
    </w:pPr>
  </w:style>
  <w:style w:type="paragraph" w:styleId="1">
    <w:name w:val="heading 1"/>
    <w:basedOn w:val="a"/>
    <w:next w:val="a"/>
    <w:link w:val="1Char"/>
    <w:uiPriority w:val="9"/>
    <w:qFormat/>
    <w:rsid w:val="00620A8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28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228C1"/>
    <w:rPr>
      <w:sz w:val="18"/>
      <w:szCs w:val="18"/>
    </w:rPr>
  </w:style>
  <w:style w:type="paragraph" w:styleId="a4">
    <w:name w:val="footer"/>
    <w:basedOn w:val="a"/>
    <w:link w:val="Char0"/>
    <w:uiPriority w:val="99"/>
    <w:unhideWhenUsed/>
    <w:rsid w:val="00B228C1"/>
    <w:pPr>
      <w:tabs>
        <w:tab w:val="center" w:pos="4153"/>
        <w:tab w:val="right" w:pos="8306"/>
      </w:tabs>
      <w:snapToGrid w:val="0"/>
      <w:jc w:val="left"/>
    </w:pPr>
    <w:rPr>
      <w:sz w:val="18"/>
      <w:szCs w:val="18"/>
    </w:rPr>
  </w:style>
  <w:style w:type="character" w:customStyle="1" w:styleId="Char0">
    <w:name w:val="页脚 Char"/>
    <w:basedOn w:val="a0"/>
    <w:link w:val="a4"/>
    <w:uiPriority w:val="99"/>
    <w:rsid w:val="00B228C1"/>
    <w:rPr>
      <w:sz w:val="18"/>
      <w:szCs w:val="18"/>
    </w:rPr>
  </w:style>
  <w:style w:type="paragraph" w:styleId="a5">
    <w:name w:val="Date"/>
    <w:basedOn w:val="a"/>
    <w:next w:val="a"/>
    <w:link w:val="Char1"/>
    <w:uiPriority w:val="99"/>
    <w:semiHidden/>
    <w:unhideWhenUsed/>
    <w:rsid w:val="00B228C1"/>
    <w:pPr>
      <w:ind w:leftChars="2500" w:left="100"/>
    </w:pPr>
  </w:style>
  <w:style w:type="character" w:customStyle="1" w:styleId="Char1">
    <w:name w:val="日期 Char"/>
    <w:basedOn w:val="a0"/>
    <w:link w:val="a5"/>
    <w:uiPriority w:val="99"/>
    <w:semiHidden/>
    <w:rsid w:val="00B228C1"/>
  </w:style>
  <w:style w:type="paragraph" w:styleId="a6">
    <w:name w:val="List Paragraph"/>
    <w:basedOn w:val="a"/>
    <w:uiPriority w:val="34"/>
    <w:qFormat/>
    <w:rsid w:val="00602439"/>
    <w:pPr>
      <w:ind w:firstLineChars="200" w:firstLine="420"/>
    </w:pPr>
  </w:style>
  <w:style w:type="character" w:styleId="a7">
    <w:name w:val="Hyperlink"/>
    <w:basedOn w:val="a0"/>
    <w:rsid w:val="00DC25A6"/>
    <w:rPr>
      <w:color w:val="0000FF"/>
      <w:u w:val="single"/>
    </w:rPr>
  </w:style>
  <w:style w:type="paragraph" w:styleId="a8">
    <w:name w:val="Balloon Text"/>
    <w:basedOn w:val="a"/>
    <w:link w:val="Char2"/>
    <w:uiPriority w:val="99"/>
    <w:semiHidden/>
    <w:unhideWhenUsed/>
    <w:rsid w:val="001D6995"/>
    <w:rPr>
      <w:sz w:val="18"/>
      <w:szCs w:val="18"/>
    </w:rPr>
  </w:style>
  <w:style w:type="character" w:customStyle="1" w:styleId="Char2">
    <w:name w:val="批注框文本 Char"/>
    <w:basedOn w:val="a0"/>
    <w:link w:val="a8"/>
    <w:uiPriority w:val="99"/>
    <w:semiHidden/>
    <w:rsid w:val="001D6995"/>
    <w:rPr>
      <w:sz w:val="18"/>
      <w:szCs w:val="18"/>
    </w:rPr>
  </w:style>
  <w:style w:type="character" w:customStyle="1" w:styleId="1Char">
    <w:name w:val="标题 1 Char"/>
    <w:basedOn w:val="a0"/>
    <w:link w:val="1"/>
    <w:uiPriority w:val="9"/>
    <w:rsid w:val="00620A84"/>
    <w:rPr>
      <w:b/>
      <w:bCs/>
      <w:kern w:val="44"/>
      <w:sz w:val="44"/>
      <w:szCs w:val="44"/>
    </w:rPr>
  </w:style>
  <w:style w:type="paragraph" w:styleId="TOC">
    <w:name w:val="TOC Heading"/>
    <w:basedOn w:val="1"/>
    <w:next w:val="a"/>
    <w:uiPriority w:val="39"/>
    <w:semiHidden/>
    <w:unhideWhenUsed/>
    <w:qFormat/>
    <w:rsid w:val="00620A84"/>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sse.com.cn/home/biz/cnsca/process/apply/"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0E50C-49AA-4735-B1F1-D5755B5AB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693</Words>
  <Characters>3951</Characters>
  <Application>Microsoft Office Word</Application>
  <DocSecurity>0</DocSecurity>
  <Lines>32</Lines>
  <Paragraphs>9</Paragraphs>
  <ScaleCrop>false</ScaleCrop>
  <Company>Hewlett-Packard Company</Company>
  <LinksUpToDate>false</LinksUpToDate>
  <CharactersWithSpaces>4635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sse</cp:lastModifiedBy>
  <cp:revision>5</cp:revision>
  <cp:lastPrinted>2017-11-01T01:42:00Z</cp:lastPrinted>
  <dcterms:created xsi:type="dcterms:W3CDTF">2017-11-01T05:51:00Z</dcterms:created>
  <dcterms:modified xsi:type="dcterms:W3CDTF">2017-12-20T01:04:00Z</dcterms:modified>
</cp:coreProperties>
</file>