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600" w:lineRule="exact"/>
        <w:jc w:val="center"/>
        <w:textAlignment w:val="auto"/>
        <w:outlineLvl w:val="0"/>
        <w:rPr>
          <w:rFonts w:hint="eastAsia" w:ascii="黑体" w:hAnsi="黑体" w:eastAsia="黑体" w:cs="Times New Roman"/>
          <w:b/>
          <w:bCs/>
          <w:kern w:val="2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b/>
          <w:bCs/>
          <w:kern w:val="2"/>
          <w:sz w:val="36"/>
          <w:szCs w:val="36"/>
          <w:highlight w:val="none"/>
        </w:rPr>
        <w:t>2024-2026年</w:t>
      </w:r>
      <w:r>
        <w:rPr>
          <w:rFonts w:hint="eastAsia" w:ascii="黑体" w:hAnsi="黑体" w:eastAsia="黑体" w:cs="Times New Roman"/>
          <w:b/>
          <w:bCs/>
          <w:kern w:val="2"/>
          <w:sz w:val="36"/>
          <w:szCs w:val="36"/>
          <w:highlight w:val="none"/>
          <w:lang w:eastAsia="zh-CN"/>
        </w:rPr>
        <w:t>信息公司</w:t>
      </w:r>
      <w:r>
        <w:rPr>
          <w:rFonts w:hint="eastAsia" w:ascii="黑体" w:hAnsi="黑体" w:eastAsia="黑体" w:cs="Times New Roman"/>
          <w:b/>
          <w:bCs/>
          <w:kern w:val="2"/>
          <w:sz w:val="36"/>
          <w:szCs w:val="36"/>
          <w:highlight w:val="none"/>
          <w:lang w:val="en-US" w:eastAsia="zh-CN"/>
        </w:rPr>
        <w:t>EKey采购</w:t>
      </w:r>
      <w:r>
        <w:rPr>
          <w:rFonts w:hint="eastAsia" w:ascii="黑体" w:hAnsi="黑体" w:eastAsia="黑体" w:cs="Times New Roman"/>
          <w:b/>
          <w:bCs/>
          <w:kern w:val="2"/>
          <w:sz w:val="36"/>
          <w:szCs w:val="36"/>
          <w:highlight w:val="none"/>
        </w:rPr>
        <w:t>需求描述</w:t>
      </w:r>
    </w:p>
    <w:p>
      <w:pPr>
        <w:adjustRightInd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adjustRightInd/>
        <w:spacing w:line="560" w:lineRule="exact"/>
        <w:ind w:left="0" w:leftChars="0" w:firstLine="562" w:firstLineChars="200"/>
        <w:jc w:val="left"/>
        <w:textAlignment w:val="auto"/>
        <w:outlineLvl w:val="0"/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</w:rPr>
        <w:t>一、</w:t>
      </w:r>
      <w:r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  <w:lang w:eastAsia="zh-CN"/>
        </w:rPr>
        <w:t>需求</w:t>
      </w:r>
      <w:r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</w:rPr>
        <w:t>概况</w:t>
      </w:r>
    </w:p>
    <w:p>
      <w:p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spacing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28"/>
          <w:szCs w:val="28"/>
          <w:lang w:eastAsia="zh-CN"/>
        </w:rPr>
        <w:t>本项目拟采购</w:t>
      </w:r>
      <w:r>
        <w:rPr>
          <w:rFonts w:hint="eastAsia" w:ascii="仿宋_GB2312" w:hAnsi="仿宋_GB2312" w:eastAsia="仿宋_GB2312" w:cs="仿宋_GB2312"/>
          <w:spacing w:val="0"/>
          <w:kern w:val="0"/>
          <w:sz w:val="28"/>
          <w:szCs w:val="28"/>
          <w:lang w:val="en-US" w:eastAsia="zh-CN"/>
        </w:rPr>
        <w:t>33000个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/>
        </w:rPr>
        <w:t>文鼎创</w:t>
      </w:r>
      <w:r>
        <w:rPr>
          <w:rFonts w:hint="eastAsia" w:ascii="仿宋_GB2312" w:hAnsi="仿宋_GB2312" w:eastAsia="仿宋_GB2312" w:cs="仿宋_GB2312"/>
          <w:spacing w:val="0"/>
          <w:kern w:val="0"/>
          <w:sz w:val="28"/>
          <w:szCs w:val="28"/>
          <w:lang w:val="en-US" w:eastAsia="zh-CN"/>
        </w:rPr>
        <w:t>智能密码钥匙EKey（简称“EKey”）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spacing w:line="560" w:lineRule="exact"/>
        <w:ind w:firstLine="562" w:firstLineChars="200"/>
        <w:outlineLvl w:val="0"/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  <w:lang w:eastAsia="zh-CN"/>
        </w:rPr>
        <w:t>二、</w:t>
      </w:r>
      <w:r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</w:rPr>
        <w:t>需求内容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56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功能需求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支持DES、3DES、SM4等对称加密算法。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支持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2048位RSA公钥加密算法，能够快速完成卡内密钥对生成和签名/认证功能。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支持SM2算法，能够快速完成卡内密钥对生成和签名/认证功能。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支持SHA1、SHA256、SM3摘要算法。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支持硬件模块生成随机数。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支持线路加密、线路保密功能，防止通信数据被非法窃取或篡改。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保密通信可采用明文、明文校验、密文和密文校验四种方式。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安全机制使用状态机，并支持PIN检验、KEY认证、数据加密、数据解密、MAC验证。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满足上交所定制化需求，保证产品独立性。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支持防插拔、防掉电功能，即保证在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EKey设备被非正常拔插或供电设备（如电脑）断电、死机等异常情况下，保证EKey内已有数据的完整性、不错乱和不丢失。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支持安全芯片中的数据加密存放。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支持Windows操作系统，兼容32位和64位。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支持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Linux操作系统。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支持国密局要求的国产操作系统。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560" w:lineRule="exact"/>
        <w:ind w:firstLine="562" w:firstLineChars="200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（二）非功能需求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使用寿命不低于10年，质保期大于等于3年。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产品故障率不高于3‰。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可反复读写10万次。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技术参数最低标准：</w:t>
      </w:r>
    </w:p>
    <w:p>
      <w:pPr>
        <w:spacing w:line="600" w:lineRule="exact"/>
        <w:ind w:leftChars="100" w:firstLine="576" w:firstLineChars="200"/>
        <w:jc w:val="left"/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  <w:t>（1）非对称算法参数</w:t>
      </w:r>
    </w:p>
    <w:tbl>
      <w:tblPr>
        <w:tblStyle w:val="20"/>
        <w:tblW w:w="0" w:type="auto"/>
        <w:tblInd w:w="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904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9" w:hRule="atLeast"/>
        </w:trPr>
        <w:tc>
          <w:tcPr>
            <w:tcW w:w="15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公钥算法</w:t>
            </w:r>
          </w:p>
        </w:tc>
        <w:tc>
          <w:tcPr>
            <w:tcW w:w="1904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2048位RSA(ms)</w:t>
            </w:r>
          </w:p>
        </w:tc>
        <w:tc>
          <w:tcPr>
            <w:tcW w:w="1525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SM2(ms)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</w:trPr>
        <w:tc>
          <w:tcPr>
            <w:tcW w:w="15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密钥对生成</w:t>
            </w:r>
          </w:p>
        </w:tc>
        <w:tc>
          <w:tcPr>
            <w:tcW w:w="19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52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</w:trPr>
        <w:tc>
          <w:tcPr>
            <w:tcW w:w="1549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导入密钥对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</w:trPr>
        <w:tc>
          <w:tcPr>
            <w:tcW w:w="1549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签名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49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解密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</w:tr>
    </w:tbl>
    <w:p>
      <w:pPr>
        <w:spacing w:line="600" w:lineRule="exact"/>
        <w:ind w:firstLine="576" w:firstLineChars="200"/>
        <w:jc w:val="left"/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</w:pPr>
    </w:p>
    <w:p>
      <w:pPr>
        <w:spacing w:line="600" w:lineRule="exact"/>
        <w:ind w:leftChars="100" w:firstLine="576" w:firstLineChars="200"/>
        <w:jc w:val="left"/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  <w:t>（2）国密分组算法参数</w:t>
      </w:r>
    </w:p>
    <w:tbl>
      <w:tblPr>
        <w:tblStyle w:val="20"/>
        <w:tblW w:w="0" w:type="auto"/>
        <w:tblInd w:w="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2372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国密分组算法</w:t>
            </w:r>
          </w:p>
        </w:tc>
        <w:tc>
          <w:tcPr>
            <w:tcW w:w="1309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SM4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(ms)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372" w:type="dxa"/>
            <w:tcBorders>
              <w:top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加密</w:t>
            </w:r>
            <w:r>
              <w:rPr>
                <w:rFonts w:ascii="宋体" w:hAnsi="宋体"/>
                <w:sz w:val="21"/>
                <w:szCs w:val="21"/>
              </w:rPr>
              <w:t>(128字节数据)</w:t>
            </w:r>
          </w:p>
        </w:tc>
        <w:tc>
          <w:tcPr>
            <w:tcW w:w="130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72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解密</w:t>
            </w:r>
            <w:r>
              <w:rPr>
                <w:rFonts w:ascii="宋体" w:hAnsi="宋体"/>
                <w:sz w:val="21"/>
                <w:szCs w:val="21"/>
              </w:rPr>
              <w:t>(128字节数据)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</w:tr>
    </w:tbl>
    <w:p>
      <w:pPr>
        <w:spacing w:line="600" w:lineRule="exact"/>
        <w:ind w:firstLine="576" w:firstLineChars="200"/>
        <w:jc w:val="left"/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</w:pPr>
    </w:p>
    <w:p>
      <w:pPr>
        <w:spacing w:line="600" w:lineRule="exact"/>
        <w:ind w:leftChars="100" w:firstLine="576" w:firstLineChars="200"/>
        <w:jc w:val="left"/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  <w:t>（3）哈希算法参数</w:t>
      </w:r>
    </w:p>
    <w:tbl>
      <w:tblPr>
        <w:tblStyle w:val="20"/>
        <w:tblW w:w="0" w:type="auto"/>
        <w:tblInd w:w="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241"/>
        <w:gridCol w:w="120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374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哈希算法</w:t>
            </w:r>
          </w:p>
        </w:tc>
        <w:tc>
          <w:tcPr>
            <w:tcW w:w="124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SM3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(ms)</w:t>
            </w:r>
          </w:p>
        </w:tc>
        <w:tc>
          <w:tcPr>
            <w:tcW w:w="1205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SHA1(ms)</w:t>
            </w:r>
          </w:p>
        </w:tc>
        <w:tc>
          <w:tcPr>
            <w:tcW w:w="212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SHA256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(ms)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74" w:type="dxa"/>
            <w:tcBorders>
              <w:top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哈希</w:t>
            </w:r>
            <w:r>
              <w:rPr>
                <w:rFonts w:ascii="宋体" w:hAnsi="宋体"/>
                <w:sz w:val="21"/>
                <w:szCs w:val="21"/>
              </w:rPr>
              <w:t>计算</w:t>
            </w:r>
            <w:r>
              <w:rPr>
                <w:rFonts w:hint="eastAsia" w:ascii="宋体" w:hAnsi="宋体"/>
                <w:sz w:val="21"/>
                <w:szCs w:val="21"/>
              </w:rPr>
              <w:t>(128字节）</w:t>
            </w:r>
          </w:p>
        </w:tc>
        <w:tc>
          <w:tcPr>
            <w:tcW w:w="124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</w:t>
            </w:r>
          </w:p>
        </w:tc>
      </w:tr>
    </w:tbl>
    <w:p>
      <w:pPr>
        <w:spacing w:line="600" w:lineRule="exact"/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pStyle w:val="4"/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（三）其他需求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提供与EKey相应的管理工具及其应用支持。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提供与EKey相应的接口、并向甲方开放所需参数、命令、代码和通讯协议。</w:t>
      </w:r>
    </w:p>
    <w:p>
      <w:pPr>
        <w:numPr>
          <w:ilvl w:val="0"/>
          <w:numId w:val="2"/>
        </w:numPr>
        <w:ind w:left="1260" w:leftChars="0" w:hanging="420" w:firstLineChars="0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提供EKey的应用测试及兼容性测试支持。</w:t>
      </w:r>
    </w:p>
    <w:p>
      <w:pPr>
        <w:keepNext w:val="0"/>
        <w:keepLines w:val="0"/>
        <w:spacing w:line="560" w:lineRule="exact"/>
        <w:ind w:firstLine="562" w:firstLineChars="200"/>
        <w:outlineLvl w:val="0"/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  <w:lang w:val="en-US" w:eastAsia="zh-CN"/>
        </w:rPr>
      </w:pPr>
      <w:bookmarkStart w:id="0" w:name="_Toc78538329"/>
      <w:r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  <w:lang w:val="en-US" w:eastAsia="zh-CN"/>
        </w:rPr>
        <w:t>三、验收条件和标准</w:t>
      </w:r>
    </w:p>
    <w:p>
      <w:pPr>
        <w:spacing w:line="600" w:lineRule="exact"/>
        <w:ind w:firstLine="576" w:firstLineChars="200"/>
        <w:jc w:val="left"/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eastAsia="仿宋_GB2312"/>
          <w:spacing w:val="4"/>
          <w:kern w:val="2"/>
          <w:sz w:val="28"/>
          <w:szCs w:val="28"/>
          <w:lang w:val="en-US" w:eastAsia="zh-CN"/>
        </w:rPr>
        <w:t>到货验收采取抽样验收的方法，从交付产品中抽取一定比例样本进行验收，抽样验收结果形成验收报告，验收内容包括：</w:t>
      </w:r>
    </w:p>
    <w:p>
      <w:pPr>
        <w:numPr>
          <w:ilvl w:val="0"/>
          <w:numId w:val="2"/>
        </w:numPr>
        <w:spacing w:line="240" w:lineRule="auto"/>
        <w:ind w:left="1260" w:hanging="420" w:firstLineChars="0"/>
        <w:jc w:val="left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外观包装、配件情况是否与实样相符；</w:t>
      </w:r>
    </w:p>
    <w:p>
      <w:pPr>
        <w:numPr>
          <w:ilvl w:val="0"/>
          <w:numId w:val="2"/>
        </w:numPr>
        <w:spacing w:line="240" w:lineRule="auto"/>
        <w:ind w:left="1260" w:hanging="420" w:firstLineChars="0"/>
        <w:jc w:val="left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上电测试产品功能是否符合供应商承诺的技术标准；</w:t>
      </w:r>
    </w:p>
    <w:p>
      <w:pPr>
        <w:numPr>
          <w:ilvl w:val="0"/>
          <w:numId w:val="2"/>
        </w:numPr>
        <w:spacing w:line="240" w:lineRule="auto"/>
        <w:ind w:left="1260" w:hanging="420" w:firstLineChars="0"/>
        <w:jc w:val="left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产品到货验收通过标准为抽样产品的不合格率不高于3‰；</w:t>
      </w:r>
    </w:p>
    <w:p>
      <w:pPr>
        <w:numPr>
          <w:ilvl w:val="0"/>
          <w:numId w:val="2"/>
        </w:numPr>
        <w:spacing w:line="240" w:lineRule="auto"/>
        <w:ind w:left="1260" w:hanging="420" w:firstLineChars="0"/>
        <w:jc w:val="left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供应商需提供EKey管理工具的应用支持;</w:t>
      </w:r>
    </w:p>
    <w:p>
      <w:pPr>
        <w:numPr>
          <w:ilvl w:val="0"/>
          <w:numId w:val="2"/>
        </w:numPr>
        <w:spacing w:line="240" w:lineRule="auto"/>
        <w:ind w:left="1260" w:hanging="420" w:firstLineChars="0"/>
        <w:jc w:val="left"/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供应商需提供EKey应用测试及兼容性测试支持。</w:t>
      </w:r>
    </w:p>
    <w:p>
      <w:pPr>
        <w:keepNext w:val="0"/>
        <w:keepLines w:val="0"/>
        <w:spacing w:line="560" w:lineRule="exact"/>
        <w:ind w:firstLine="562" w:firstLineChars="200"/>
        <w:outlineLvl w:val="0"/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28"/>
          <w:szCs w:val="28"/>
          <w:highlight w:val="none"/>
          <w:lang w:val="en-US" w:eastAsia="zh-CN"/>
        </w:rPr>
        <w:t>四、商务要求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56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（一）合同</w:t>
      </w:r>
      <w:r>
        <w:rPr>
          <w:rFonts w:hint="eastAsia" w:ascii="仿宋_GB2312" w:hAnsi="仿宋_GB2312" w:eastAsia="仿宋_GB2312" w:cs="仿宋_GB2312"/>
          <w:sz w:val="28"/>
          <w:szCs w:val="28"/>
        </w:rPr>
        <w:t>期限</w:t>
      </w:r>
    </w:p>
    <w:p>
      <w:pPr>
        <w:spacing w:line="600" w:lineRule="exact"/>
        <w:ind w:firstLine="576" w:firstLineChars="200"/>
        <w:jc w:val="left"/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</w:rPr>
        <w:t>合同签署日起为期36个月，或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  <w:lang w:eastAsia="zh-CN"/>
        </w:rPr>
        <w:t>合同到期前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</w:rPr>
        <w:t>框架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  <w:lang w:eastAsia="zh-CN"/>
        </w:rPr>
        <w:t>协议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</w:rPr>
        <w:t>签署的合同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  <w:lang w:eastAsia="zh-CN"/>
        </w:rPr>
        <w:t>金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</w:rPr>
        <w:t>额不足以支付后续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  <w:lang w:val="en-US" w:eastAsia="zh-CN"/>
        </w:rPr>
        <w:t>采购EKey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</w:rPr>
        <w:t>费用时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  <w:lang w:eastAsia="zh-CN"/>
        </w:rPr>
        <w:t>，合同终止</w:t>
      </w: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</w:rPr>
        <w:t>。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56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</w:rPr>
        <w:t>交货（服务）地点</w:t>
      </w:r>
    </w:p>
    <w:p>
      <w:pPr>
        <w:spacing w:line="600" w:lineRule="exact"/>
        <w:ind w:firstLine="576" w:firstLineChars="200"/>
        <w:jc w:val="left"/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kern w:val="2"/>
          <w:sz w:val="28"/>
          <w:szCs w:val="28"/>
        </w:rPr>
        <w:t>上海市浦东新区龙沪路399号上交所金桥数据中心，或信息公司指定的地点。</w:t>
      </w:r>
      <w:bookmarkEnd w:id="0"/>
    </w:p>
    <w:p>
      <w:pPr>
        <w:pStyle w:val="4"/>
        <w:numPr>
          <w:ilvl w:val="0"/>
          <w:numId w:val="0"/>
        </w:numPr>
        <w:spacing w:line="560" w:lineRule="exact"/>
        <w:ind w:firstLine="56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</w:rPr>
        <w:t>供应商资质要求</w:t>
      </w:r>
    </w:p>
    <w:p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通用资质要求。</w:t>
      </w:r>
    </w:p>
    <w:p>
      <w:pPr>
        <w:spacing w:line="600" w:lineRule="exact"/>
        <w:ind w:firstLine="560" w:firstLineChars="200"/>
        <w:rPr>
          <w:rFonts w:hint="default" w:ascii="仿宋_GB2312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特别资质要求：需取得EKey厂商文鼎创的代理销售授权或者项目投标授权。</w:t>
      </w:r>
      <w:bookmarkStart w:id="1" w:name="_GoBack"/>
      <w:bookmarkEnd w:id="1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YaHei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337422"/>
    </w:sdtPr>
    <w:sdtContent>
      <w:p>
        <w:pPr>
          <w:pStyle w:val="1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832642"/>
    <w:multiLevelType w:val="singleLevel"/>
    <w:tmpl w:val="D0832642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1">
    <w:nsid w:val="6C345FD2"/>
    <w:multiLevelType w:val="multilevel"/>
    <w:tmpl w:val="6C345FD2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decimal"/>
      <w:pStyle w:val="3"/>
      <w:lvlText w:val="%2.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BF"/>
    <w:rsid w:val="00007FCE"/>
    <w:rsid w:val="000217FB"/>
    <w:rsid w:val="000219F4"/>
    <w:rsid w:val="0002266B"/>
    <w:rsid w:val="00023DC3"/>
    <w:rsid w:val="0002689A"/>
    <w:rsid w:val="00032D47"/>
    <w:rsid w:val="00033F9A"/>
    <w:rsid w:val="00034EAC"/>
    <w:rsid w:val="00034ED0"/>
    <w:rsid w:val="00036C88"/>
    <w:rsid w:val="00042C91"/>
    <w:rsid w:val="00044EB6"/>
    <w:rsid w:val="0004666F"/>
    <w:rsid w:val="0005330D"/>
    <w:rsid w:val="00062D88"/>
    <w:rsid w:val="00065103"/>
    <w:rsid w:val="00070BCB"/>
    <w:rsid w:val="00080451"/>
    <w:rsid w:val="00087E0C"/>
    <w:rsid w:val="000950E5"/>
    <w:rsid w:val="000A1451"/>
    <w:rsid w:val="000A1D7C"/>
    <w:rsid w:val="000A4F0D"/>
    <w:rsid w:val="000A51B9"/>
    <w:rsid w:val="000A7CD0"/>
    <w:rsid w:val="000A7DBD"/>
    <w:rsid w:val="000B15A5"/>
    <w:rsid w:val="000B77C4"/>
    <w:rsid w:val="000F061C"/>
    <w:rsid w:val="000F3C54"/>
    <w:rsid w:val="001006A8"/>
    <w:rsid w:val="001129C4"/>
    <w:rsid w:val="00117C39"/>
    <w:rsid w:val="00127C3F"/>
    <w:rsid w:val="001329FB"/>
    <w:rsid w:val="001356F2"/>
    <w:rsid w:val="001400C5"/>
    <w:rsid w:val="00144F99"/>
    <w:rsid w:val="001471E1"/>
    <w:rsid w:val="00151B59"/>
    <w:rsid w:val="00155AD3"/>
    <w:rsid w:val="0016146B"/>
    <w:rsid w:val="001703FD"/>
    <w:rsid w:val="00171C0E"/>
    <w:rsid w:val="00172A27"/>
    <w:rsid w:val="00173C7A"/>
    <w:rsid w:val="001747A9"/>
    <w:rsid w:val="00197001"/>
    <w:rsid w:val="001A1973"/>
    <w:rsid w:val="001A2FAF"/>
    <w:rsid w:val="001A735E"/>
    <w:rsid w:val="001B2BA1"/>
    <w:rsid w:val="001B2E1B"/>
    <w:rsid w:val="001D70AD"/>
    <w:rsid w:val="001F1B20"/>
    <w:rsid w:val="001F207F"/>
    <w:rsid w:val="00200032"/>
    <w:rsid w:val="002044EA"/>
    <w:rsid w:val="00211E1C"/>
    <w:rsid w:val="0021260F"/>
    <w:rsid w:val="00212B1E"/>
    <w:rsid w:val="00214C1D"/>
    <w:rsid w:val="002244A2"/>
    <w:rsid w:val="00227168"/>
    <w:rsid w:val="0023717F"/>
    <w:rsid w:val="00241C74"/>
    <w:rsid w:val="0025777D"/>
    <w:rsid w:val="00262959"/>
    <w:rsid w:val="00263CBB"/>
    <w:rsid w:val="0027332D"/>
    <w:rsid w:val="00273F44"/>
    <w:rsid w:val="0027429E"/>
    <w:rsid w:val="0027658A"/>
    <w:rsid w:val="002878EC"/>
    <w:rsid w:val="002B4DB9"/>
    <w:rsid w:val="002C00EB"/>
    <w:rsid w:val="002C048F"/>
    <w:rsid w:val="002C334E"/>
    <w:rsid w:val="002C7C63"/>
    <w:rsid w:val="002C7DA3"/>
    <w:rsid w:val="002D134D"/>
    <w:rsid w:val="002D4CCE"/>
    <w:rsid w:val="002D6921"/>
    <w:rsid w:val="002E5ACF"/>
    <w:rsid w:val="002F16E1"/>
    <w:rsid w:val="002F2AB8"/>
    <w:rsid w:val="002F6D6B"/>
    <w:rsid w:val="002F745F"/>
    <w:rsid w:val="00302A7C"/>
    <w:rsid w:val="00303C53"/>
    <w:rsid w:val="00304430"/>
    <w:rsid w:val="003053EF"/>
    <w:rsid w:val="0030675E"/>
    <w:rsid w:val="00315288"/>
    <w:rsid w:val="00315339"/>
    <w:rsid w:val="00325B73"/>
    <w:rsid w:val="003271A1"/>
    <w:rsid w:val="00333683"/>
    <w:rsid w:val="00342BD3"/>
    <w:rsid w:val="0034640B"/>
    <w:rsid w:val="00351F8D"/>
    <w:rsid w:val="00360E7E"/>
    <w:rsid w:val="003620E1"/>
    <w:rsid w:val="0036575B"/>
    <w:rsid w:val="00365E43"/>
    <w:rsid w:val="00366B44"/>
    <w:rsid w:val="00367975"/>
    <w:rsid w:val="003708D1"/>
    <w:rsid w:val="00372E7F"/>
    <w:rsid w:val="003750D9"/>
    <w:rsid w:val="003750DB"/>
    <w:rsid w:val="00391F39"/>
    <w:rsid w:val="00394051"/>
    <w:rsid w:val="0039486B"/>
    <w:rsid w:val="00396496"/>
    <w:rsid w:val="003B4932"/>
    <w:rsid w:val="003B5468"/>
    <w:rsid w:val="003B5BE9"/>
    <w:rsid w:val="003B77F1"/>
    <w:rsid w:val="003E0277"/>
    <w:rsid w:val="003E2C73"/>
    <w:rsid w:val="003E33C2"/>
    <w:rsid w:val="003F05EB"/>
    <w:rsid w:val="003F1E81"/>
    <w:rsid w:val="00412490"/>
    <w:rsid w:val="00413605"/>
    <w:rsid w:val="00413DDA"/>
    <w:rsid w:val="00416563"/>
    <w:rsid w:val="00420DC1"/>
    <w:rsid w:val="00427318"/>
    <w:rsid w:val="00430B9F"/>
    <w:rsid w:val="004404C7"/>
    <w:rsid w:val="0044263A"/>
    <w:rsid w:val="00446299"/>
    <w:rsid w:val="004508B4"/>
    <w:rsid w:val="004514AE"/>
    <w:rsid w:val="00462908"/>
    <w:rsid w:val="0046345C"/>
    <w:rsid w:val="0046618B"/>
    <w:rsid w:val="004670F6"/>
    <w:rsid w:val="00467CF8"/>
    <w:rsid w:val="004737B3"/>
    <w:rsid w:val="00473825"/>
    <w:rsid w:val="00475686"/>
    <w:rsid w:val="00481E9F"/>
    <w:rsid w:val="00483B01"/>
    <w:rsid w:val="00486C6C"/>
    <w:rsid w:val="00496394"/>
    <w:rsid w:val="0049711F"/>
    <w:rsid w:val="004A4590"/>
    <w:rsid w:val="004B0EC6"/>
    <w:rsid w:val="004B57D9"/>
    <w:rsid w:val="004B582A"/>
    <w:rsid w:val="004C00EE"/>
    <w:rsid w:val="004C1D69"/>
    <w:rsid w:val="004C681D"/>
    <w:rsid w:val="004D1E65"/>
    <w:rsid w:val="004D537F"/>
    <w:rsid w:val="004E7623"/>
    <w:rsid w:val="004F0C4B"/>
    <w:rsid w:val="004F2971"/>
    <w:rsid w:val="004F71C3"/>
    <w:rsid w:val="00516899"/>
    <w:rsid w:val="00522771"/>
    <w:rsid w:val="0052350E"/>
    <w:rsid w:val="00523EB7"/>
    <w:rsid w:val="00524E0D"/>
    <w:rsid w:val="005319C2"/>
    <w:rsid w:val="005328E8"/>
    <w:rsid w:val="00537A85"/>
    <w:rsid w:val="0054741F"/>
    <w:rsid w:val="00547EBD"/>
    <w:rsid w:val="00552415"/>
    <w:rsid w:val="00552BDB"/>
    <w:rsid w:val="00553815"/>
    <w:rsid w:val="00557300"/>
    <w:rsid w:val="00561644"/>
    <w:rsid w:val="00561FAC"/>
    <w:rsid w:val="00564974"/>
    <w:rsid w:val="00565C6A"/>
    <w:rsid w:val="00571B5E"/>
    <w:rsid w:val="005747EC"/>
    <w:rsid w:val="00577266"/>
    <w:rsid w:val="005809FC"/>
    <w:rsid w:val="00582F57"/>
    <w:rsid w:val="00583EC7"/>
    <w:rsid w:val="00591D11"/>
    <w:rsid w:val="005A0097"/>
    <w:rsid w:val="005A0B55"/>
    <w:rsid w:val="005A5889"/>
    <w:rsid w:val="005B0D20"/>
    <w:rsid w:val="005B1DEE"/>
    <w:rsid w:val="005B6374"/>
    <w:rsid w:val="005B7FE3"/>
    <w:rsid w:val="005E013C"/>
    <w:rsid w:val="005E3BBB"/>
    <w:rsid w:val="005E6142"/>
    <w:rsid w:val="005E6F31"/>
    <w:rsid w:val="005F3930"/>
    <w:rsid w:val="005F6996"/>
    <w:rsid w:val="006017E6"/>
    <w:rsid w:val="006137B8"/>
    <w:rsid w:val="0062302B"/>
    <w:rsid w:val="00625C31"/>
    <w:rsid w:val="00630ABF"/>
    <w:rsid w:val="0064505E"/>
    <w:rsid w:val="006508F1"/>
    <w:rsid w:val="00655132"/>
    <w:rsid w:val="006560E5"/>
    <w:rsid w:val="006619C6"/>
    <w:rsid w:val="00661F3E"/>
    <w:rsid w:val="00664EAE"/>
    <w:rsid w:val="0067268E"/>
    <w:rsid w:val="006A2F4B"/>
    <w:rsid w:val="006A45DC"/>
    <w:rsid w:val="006C08DF"/>
    <w:rsid w:val="006C0D73"/>
    <w:rsid w:val="006C617A"/>
    <w:rsid w:val="006D684E"/>
    <w:rsid w:val="006E2E6A"/>
    <w:rsid w:val="006E3C68"/>
    <w:rsid w:val="006E433E"/>
    <w:rsid w:val="006E6873"/>
    <w:rsid w:val="006F3F2E"/>
    <w:rsid w:val="0071361E"/>
    <w:rsid w:val="00715328"/>
    <w:rsid w:val="007226E7"/>
    <w:rsid w:val="00724C26"/>
    <w:rsid w:val="00726004"/>
    <w:rsid w:val="007269BC"/>
    <w:rsid w:val="00731D43"/>
    <w:rsid w:val="007331D4"/>
    <w:rsid w:val="00734BC6"/>
    <w:rsid w:val="00736D6E"/>
    <w:rsid w:val="00763E54"/>
    <w:rsid w:val="0077174F"/>
    <w:rsid w:val="00772586"/>
    <w:rsid w:val="007736C6"/>
    <w:rsid w:val="0077698A"/>
    <w:rsid w:val="00777D48"/>
    <w:rsid w:val="007802B9"/>
    <w:rsid w:val="007806B0"/>
    <w:rsid w:val="00781B01"/>
    <w:rsid w:val="00786793"/>
    <w:rsid w:val="007872AA"/>
    <w:rsid w:val="0079126E"/>
    <w:rsid w:val="007936E0"/>
    <w:rsid w:val="00794630"/>
    <w:rsid w:val="00794FF9"/>
    <w:rsid w:val="00795E95"/>
    <w:rsid w:val="007B3A20"/>
    <w:rsid w:val="007C3C07"/>
    <w:rsid w:val="007C69E7"/>
    <w:rsid w:val="007D2577"/>
    <w:rsid w:val="007D5361"/>
    <w:rsid w:val="007E1E98"/>
    <w:rsid w:val="007E363B"/>
    <w:rsid w:val="007E561E"/>
    <w:rsid w:val="007E6579"/>
    <w:rsid w:val="007E702F"/>
    <w:rsid w:val="007E75EB"/>
    <w:rsid w:val="007F4FDE"/>
    <w:rsid w:val="0080017C"/>
    <w:rsid w:val="00800F33"/>
    <w:rsid w:val="00805620"/>
    <w:rsid w:val="00813AAE"/>
    <w:rsid w:val="00822834"/>
    <w:rsid w:val="00826407"/>
    <w:rsid w:val="00846DDE"/>
    <w:rsid w:val="0084769F"/>
    <w:rsid w:val="00850D98"/>
    <w:rsid w:val="00855059"/>
    <w:rsid w:val="00864831"/>
    <w:rsid w:val="00873CEB"/>
    <w:rsid w:val="00876C82"/>
    <w:rsid w:val="0088295C"/>
    <w:rsid w:val="00885AC5"/>
    <w:rsid w:val="008931C1"/>
    <w:rsid w:val="00896918"/>
    <w:rsid w:val="00897D22"/>
    <w:rsid w:val="008A6BD1"/>
    <w:rsid w:val="008A6DF6"/>
    <w:rsid w:val="008B5188"/>
    <w:rsid w:val="008B7D4B"/>
    <w:rsid w:val="008C1486"/>
    <w:rsid w:val="008D7651"/>
    <w:rsid w:val="008E38D9"/>
    <w:rsid w:val="008E74C8"/>
    <w:rsid w:val="00907F89"/>
    <w:rsid w:val="00912095"/>
    <w:rsid w:val="00913FB4"/>
    <w:rsid w:val="00931FEC"/>
    <w:rsid w:val="00941C22"/>
    <w:rsid w:val="00944937"/>
    <w:rsid w:val="00945F3E"/>
    <w:rsid w:val="009469FF"/>
    <w:rsid w:val="0096596A"/>
    <w:rsid w:val="00982504"/>
    <w:rsid w:val="00983374"/>
    <w:rsid w:val="009858B9"/>
    <w:rsid w:val="00985CDD"/>
    <w:rsid w:val="009916E2"/>
    <w:rsid w:val="0099343A"/>
    <w:rsid w:val="00996E21"/>
    <w:rsid w:val="00997FE8"/>
    <w:rsid w:val="009A1A6B"/>
    <w:rsid w:val="009A5977"/>
    <w:rsid w:val="009A7A4D"/>
    <w:rsid w:val="009B4E6D"/>
    <w:rsid w:val="009B6D37"/>
    <w:rsid w:val="009C007B"/>
    <w:rsid w:val="009C14D1"/>
    <w:rsid w:val="009C5406"/>
    <w:rsid w:val="009E26C9"/>
    <w:rsid w:val="009E6993"/>
    <w:rsid w:val="009E73F8"/>
    <w:rsid w:val="009F05FA"/>
    <w:rsid w:val="00A04FF7"/>
    <w:rsid w:val="00A10FBD"/>
    <w:rsid w:val="00A15D45"/>
    <w:rsid w:val="00A204A2"/>
    <w:rsid w:val="00A23A0C"/>
    <w:rsid w:val="00A241E8"/>
    <w:rsid w:val="00A242E0"/>
    <w:rsid w:val="00A423E2"/>
    <w:rsid w:val="00A43FF6"/>
    <w:rsid w:val="00A535D1"/>
    <w:rsid w:val="00A61BD3"/>
    <w:rsid w:val="00A63CBD"/>
    <w:rsid w:val="00A649FD"/>
    <w:rsid w:val="00A702B1"/>
    <w:rsid w:val="00A8346C"/>
    <w:rsid w:val="00A92A49"/>
    <w:rsid w:val="00A979D3"/>
    <w:rsid w:val="00AA0F08"/>
    <w:rsid w:val="00AA1011"/>
    <w:rsid w:val="00AA1090"/>
    <w:rsid w:val="00AA2187"/>
    <w:rsid w:val="00AA39B7"/>
    <w:rsid w:val="00AA744C"/>
    <w:rsid w:val="00AC4B8C"/>
    <w:rsid w:val="00AC4CE6"/>
    <w:rsid w:val="00AC4D8E"/>
    <w:rsid w:val="00AD145A"/>
    <w:rsid w:val="00AD2914"/>
    <w:rsid w:val="00AD2CC0"/>
    <w:rsid w:val="00AD3FB7"/>
    <w:rsid w:val="00AD62A8"/>
    <w:rsid w:val="00AE654B"/>
    <w:rsid w:val="00AF4A73"/>
    <w:rsid w:val="00AF797B"/>
    <w:rsid w:val="00AF7AE2"/>
    <w:rsid w:val="00B01EAB"/>
    <w:rsid w:val="00B02903"/>
    <w:rsid w:val="00B060D7"/>
    <w:rsid w:val="00B06AE5"/>
    <w:rsid w:val="00B13079"/>
    <w:rsid w:val="00B206C0"/>
    <w:rsid w:val="00B23BC3"/>
    <w:rsid w:val="00B2610A"/>
    <w:rsid w:val="00B27771"/>
    <w:rsid w:val="00B27E25"/>
    <w:rsid w:val="00B34520"/>
    <w:rsid w:val="00B34D40"/>
    <w:rsid w:val="00B454A9"/>
    <w:rsid w:val="00B512E5"/>
    <w:rsid w:val="00B53D76"/>
    <w:rsid w:val="00B564AD"/>
    <w:rsid w:val="00B5743A"/>
    <w:rsid w:val="00B8003E"/>
    <w:rsid w:val="00B8113B"/>
    <w:rsid w:val="00B82D58"/>
    <w:rsid w:val="00BA5531"/>
    <w:rsid w:val="00BB38F9"/>
    <w:rsid w:val="00BC350B"/>
    <w:rsid w:val="00BD1157"/>
    <w:rsid w:val="00BD6E4A"/>
    <w:rsid w:val="00BE1897"/>
    <w:rsid w:val="00BE3512"/>
    <w:rsid w:val="00BE36DC"/>
    <w:rsid w:val="00BF23FD"/>
    <w:rsid w:val="00BF32DB"/>
    <w:rsid w:val="00BF5971"/>
    <w:rsid w:val="00C12315"/>
    <w:rsid w:val="00C15247"/>
    <w:rsid w:val="00C176D9"/>
    <w:rsid w:val="00C20D56"/>
    <w:rsid w:val="00C3047A"/>
    <w:rsid w:val="00C32941"/>
    <w:rsid w:val="00C41E77"/>
    <w:rsid w:val="00C46916"/>
    <w:rsid w:val="00C530DE"/>
    <w:rsid w:val="00C5486B"/>
    <w:rsid w:val="00C55956"/>
    <w:rsid w:val="00C55DFD"/>
    <w:rsid w:val="00C72071"/>
    <w:rsid w:val="00C74A80"/>
    <w:rsid w:val="00C86112"/>
    <w:rsid w:val="00C86BB4"/>
    <w:rsid w:val="00C918F6"/>
    <w:rsid w:val="00C927FD"/>
    <w:rsid w:val="00C94ADF"/>
    <w:rsid w:val="00C94B0A"/>
    <w:rsid w:val="00C95472"/>
    <w:rsid w:val="00C9714F"/>
    <w:rsid w:val="00CA405A"/>
    <w:rsid w:val="00CA4307"/>
    <w:rsid w:val="00CA566B"/>
    <w:rsid w:val="00CA7F0F"/>
    <w:rsid w:val="00CB06AE"/>
    <w:rsid w:val="00CB338F"/>
    <w:rsid w:val="00CB39A1"/>
    <w:rsid w:val="00CB6820"/>
    <w:rsid w:val="00CC4BEC"/>
    <w:rsid w:val="00CC70A8"/>
    <w:rsid w:val="00CD1B2B"/>
    <w:rsid w:val="00CD5B55"/>
    <w:rsid w:val="00CE073C"/>
    <w:rsid w:val="00CE7D55"/>
    <w:rsid w:val="00CF32D6"/>
    <w:rsid w:val="00D02EC0"/>
    <w:rsid w:val="00D06BCA"/>
    <w:rsid w:val="00D1718D"/>
    <w:rsid w:val="00D179D6"/>
    <w:rsid w:val="00D2690C"/>
    <w:rsid w:val="00D330F1"/>
    <w:rsid w:val="00D3733F"/>
    <w:rsid w:val="00D3744F"/>
    <w:rsid w:val="00D37E94"/>
    <w:rsid w:val="00D516DA"/>
    <w:rsid w:val="00D55264"/>
    <w:rsid w:val="00D5788B"/>
    <w:rsid w:val="00D621F5"/>
    <w:rsid w:val="00D6726D"/>
    <w:rsid w:val="00D70CBF"/>
    <w:rsid w:val="00D71A81"/>
    <w:rsid w:val="00D91BF7"/>
    <w:rsid w:val="00D956C8"/>
    <w:rsid w:val="00DA08D7"/>
    <w:rsid w:val="00DA49BD"/>
    <w:rsid w:val="00DA5984"/>
    <w:rsid w:val="00DB566E"/>
    <w:rsid w:val="00DB73E1"/>
    <w:rsid w:val="00DB79C9"/>
    <w:rsid w:val="00DC0F2C"/>
    <w:rsid w:val="00DC3571"/>
    <w:rsid w:val="00DC3F83"/>
    <w:rsid w:val="00DC4BDB"/>
    <w:rsid w:val="00DC5DCA"/>
    <w:rsid w:val="00DD2099"/>
    <w:rsid w:val="00DD2BE5"/>
    <w:rsid w:val="00DD2CF6"/>
    <w:rsid w:val="00DD61FB"/>
    <w:rsid w:val="00DD64FD"/>
    <w:rsid w:val="00DD6C75"/>
    <w:rsid w:val="00DE04B8"/>
    <w:rsid w:val="00DE0E1A"/>
    <w:rsid w:val="00DE4B19"/>
    <w:rsid w:val="00DE4DB5"/>
    <w:rsid w:val="00DF78F4"/>
    <w:rsid w:val="00DF7A6B"/>
    <w:rsid w:val="00E148F3"/>
    <w:rsid w:val="00E17FD0"/>
    <w:rsid w:val="00E24938"/>
    <w:rsid w:val="00E27356"/>
    <w:rsid w:val="00E3417F"/>
    <w:rsid w:val="00E34D37"/>
    <w:rsid w:val="00E36975"/>
    <w:rsid w:val="00E479C6"/>
    <w:rsid w:val="00E560A6"/>
    <w:rsid w:val="00E60500"/>
    <w:rsid w:val="00E659D6"/>
    <w:rsid w:val="00E714CA"/>
    <w:rsid w:val="00E80A63"/>
    <w:rsid w:val="00E82DD1"/>
    <w:rsid w:val="00E84BBF"/>
    <w:rsid w:val="00E869D0"/>
    <w:rsid w:val="00E86EA0"/>
    <w:rsid w:val="00E90AEA"/>
    <w:rsid w:val="00E97A02"/>
    <w:rsid w:val="00EA0165"/>
    <w:rsid w:val="00EA3110"/>
    <w:rsid w:val="00EA590B"/>
    <w:rsid w:val="00EB6CDF"/>
    <w:rsid w:val="00EC38A1"/>
    <w:rsid w:val="00EE29F5"/>
    <w:rsid w:val="00EF3724"/>
    <w:rsid w:val="00EF4541"/>
    <w:rsid w:val="00EF6990"/>
    <w:rsid w:val="00F00972"/>
    <w:rsid w:val="00F01407"/>
    <w:rsid w:val="00F0410E"/>
    <w:rsid w:val="00F10F72"/>
    <w:rsid w:val="00F129D4"/>
    <w:rsid w:val="00F138BD"/>
    <w:rsid w:val="00F16EE6"/>
    <w:rsid w:val="00F2007A"/>
    <w:rsid w:val="00F251FC"/>
    <w:rsid w:val="00F257C3"/>
    <w:rsid w:val="00F311BD"/>
    <w:rsid w:val="00F31B14"/>
    <w:rsid w:val="00F3323F"/>
    <w:rsid w:val="00F47277"/>
    <w:rsid w:val="00F50398"/>
    <w:rsid w:val="00F508A3"/>
    <w:rsid w:val="00F5313C"/>
    <w:rsid w:val="00F61405"/>
    <w:rsid w:val="00F668C2"/>
    <w:rsid w:val="00F7508B"/>
    <w:rsid w:val="00F76379"/>
    <w:rsid w:val="00F8532D"/>
    <w:rsid w:val="00F86E7B"/>
    <w:rsid w:val="00F90F7A"/>
    <w:rsid w:val="00F91313"/>
    <w:rsid w:val="00F919FD"/>
    <w:rsid w:val="00F949F8"/>
    <w:rsid w:val="00FC0E45"/>
    <w:rsid w:val="00FC2B89"/>
    <w:rsid w:val="00FD2E26"/>
    <w:rsid w:val="00FF0568"/>
    <w:rsid w:val="00FF4D23"/>
    <w:rsid w:val="00FF6848"/>
    <w:rsid w:val="017D6F03"/>
    <w:rsid w:val="01B6094E"/>
    <w:rsid w:val="020F5D2B"/>
    <w:rsid w:val="02405141"/>
    <w:rsid w:val="038D1652"/>
    <w:rsid w:val="03961EB8"/>
    <w:rsid w:val="039861E7"/>
    <w:rsid w:val="0403087A"/>
    <w:rsid w:val="041B190F"/>
    <w:rsid w:val="051D3BEE"/>
    <w:rsid w:val="075E73FD"/>
    <w:rsid w:val="08145E7B"/>
    <w:rsid w:val="0A822A84"/>
    <w:rsid w:val="0D3772A6"/>
    <w:rsid w:val="0ECA6FA0"/>
    <w:rsid w:val="0EF954FE"/>
    <w:rsid w:val="101E22A3"/>
    <w:rsid w:val="108B729C"/>
    <w:rsid w:val="11BE5E42"/>
    <w:rsid w:val="13144A36"/>
    <w:rsid w:val="13147477"/>
    <w:rsid w:val="13F42358"/>
    <w:rsid w:val="154324EE"/>
    <w:rsid w:val="158B6835"/>
    <w:rsid w:val="1715352C"/>
    <w:rsid w:val="173D2556"/>
    <w:rsid w:val="18735A19"/>
    <w:rsid w:val="19872486"/>
    <w:rsid w:val="1B053CC1"/>
    <w:rsid w:val="1B4B3664"/>
    <w:rsid w:val="1BD63DDE"/>
    <w:rsid w:val="1EAF35E1"/>
    <w:rsid w:val="1F334F62"/>
    <w:rsid w:val="20B6048D"/>
    <w:rsid w:val="21541B93"/>
    <w:rsid w:val="222340F3"/>
    <w:rsid w:val="224A53D6"/>
    <w:rsid w:val="2287713C"/>
    <w:rsid w:val="229A1194"/>
    <w:rsid w:val="22F84781"/>
    <w:rsid w:val="24906E2C"/>
    <w:rsid w:val="26C21071"/>
    <w:rsid w:val="270E5CC5"/>
    <w:rsid w:val="27593178"/>
    <w:rsid w:val="275E79D6"/>
    <w:rsid w:val="27992CEE"/>
    <w:rsid w:val="28102647"/>
    <w:rsid w:val="28792E66"/>
    <w:rsid w:val="2A552870"/>
    <w:rsid w:val="2AB775FB"/>
    <w:rsid w:val="2AF00495"/>
    <w:rsid w:val="2D8C42FF"/>
    <w:rsid w:val="2E3D144C"/>
    <w:rsid w:val="2E923F1F"/>
    <w:rsid w:val="2F875074"/>
    <w:rsid w:val="2FB51F77"/>
    <w:rsid w:val="30567DD0"/>
    <w:rsid w:val="30B86B88"/>
    <w:rsid w:val="318D3859"/>
    <w:rsid w:val="324D000F"/>
    <w:rsid w:val="32AD3237"/>
    <w:rsid w:val="33402496"/>
    <w:rsid w:val="34185FC9"/>
    <w:rsid w:val="35457CD1"/>
    <w:rsid w:val="35CE7C48"/>
    <w:rsid w:val="372B5F3C"/>
    <w:rsid w:val="3838048A"/>
    <w:rsid w:val="396F56C8"/>
    <w:rsid w:val="39AE5CD5"/>
    <w:rsid w:val="3BB6236D"/>
    <w:rsid w:val="3C52474B"/>
    <w:rsid w:val="3C7D329F"/>
    <w:rsid w:val="3C847268"/>
    <w:rsid w:val="3D251B11"/>
    <w:rsid w:val="3D3C585D"/>
    <w:rsid w:val="3E3F4854"/>
    <w:rsid w:val="3E8A6947"/>
    <w:rsid w:val="3E903E74"/>
    <w:rsid w:val="40522B76"/>
    <w:rsid w:val="41E0476B"/>
    <w:rsid w:val="41FC6935"/>
    <w:rsid w:val="42222D87"/>
    <w:rsid w:val="43B23D4D"/>
    <w:rsid w:val="43E04595"/>
    <w:rsid w:val="443D69C6"/>
    <w:rsid w:val="44D910C7"/>
    <w:rsid w:val="487B161B"/>
    <w:rsid w:val="48AD73B1"/>
    <w:rsid w:val="490E6CA3"/>
    <w:rsid w:val="49BB7914"/>
    <w:rsid w:val="4AC3191E"/>
    <w:rsid w:val="4CBA5E7C"/>
    <w:rsid w:val="4D8B26C2"/>
    <w:rsid w:val="4D9642D9"/>
    <w:rsid w:val="4EC3362C"/>
    <w:rsid w:val="4ED5058A"/>
    <w:rsid w:val="4F3470BB"/>
    <w:rsid w:val="4F762515"/>
    <w:rsid w:val="4FC4140B"/>
    <w:rsid w:val="51594B23"/>
    <w:rsid w:val="551E7F0F"/>
    <w:rsid w:val="55227519"/>
    <w:rsid w:val="5630526E"/>
    <w:rsid w:val="56757B89"/>
    <w:rsid w:val="569C6D7D"/>
    <w:rsid w:val="57A30DCE"/>
    <w:rsid w:val="5939461F"/>
    <w:rsid w:val="59917887"/>
    <w:rsid w:val="5A340893"/>
    <w:rsid w:val="5AA66B59"/>
    <w:rsid w:val="5AD64785"/>
    <w:rsid w:val="5B0D5DE5"/>
    <w:rsid w:val="5C2417E7"/>
    <w:rsid w:val="5C3D440D"/>
    <w:rsid w:val="5C626621"/>
    <w:rsid w:val="5D2B2F85"/>
    <w:rsid w:val="5D4019DD"/>
    <w:rsid w:val="5D4A1047"/>
    <w:rsid w:val="5D9E3CF9"/>
    <w:rsid w:val="5DD518FC"/>
    <w:rsid w:val="5DFA6B62"/>
    <w:rsid w:val="5E0B66F9"/>
    <w:rsid w:val="5ECD7C18"/>
    <w:rsid w:val="5F195BA1"/>
    <w:rsid w:val="60162991"/>
    <w:rsid w:val="60511168"/>
    <w:rsid w:val="617A022C"/>
    <w:rsid w:val="61C45474"/>
    <w:rsid w:val="61D04F52"/>
    <w:rsid w:val="61DF3222"/>
    <w:rsid w:val="621F46A4"/>
    <w:rsid w:val="64236A3A"/>
    <w:rsid w:val="661C456F"/>
    <w:rsid w:val="66CE0193"/>
    <w:rsid w:val="672F0459"/>
    <w:rsid w:val="67F229E9"/>
    <w:rsid w:val="684639C8"/>
    <w:rsid w:val="69052C87"/>
    <w:rsid w:val="699A107E"/>
    <w:rsid w:val="6AFD4B0A"/>
    <w:rsid w:val="6B2C2D51"/>
    <w:rsid w:val="6B665B8D"/>
    <w:rsid w:val="6BB77EFB"/>
    <w:rsid w:val="6C0E6701"/>
    <w:rsid w:val="6CC7031A"/>
    <w:rsid w:val="6D226F3E"/>
    <w:rsid w:val="6EC21069"/>
    <w:rsid w:val="6FF269B8"/>
    <w:rsid w:val="6FF3C204"/>
    <w:rsid w:val="7082452F"/>
    <w:rsid w:val="70845316"/>
    <w:rsid w:val="71CE6B9D"/>
    <w:rsid w:val="753E10E9"/>
    <w:rsid w:val="75C02652"/>
    <w:rsid w:val="773C41B3"/>
    <w:rsid w:val="78B95F0D"/>
    <w:rsid w:val="78D06152"/>
    <w:rsid w:val="7A082D6E"/>
    <w:rsid w:val="7A7547AA"/>
    <w:rsid w:val="7B40521F"/>
    <w:rsid w:val="7B763778"/>
    <w:rsid w:val="7C6FA55C"/>
    <w:rsid w:val="7C9160E9"/>
    <w:rsid w:val="7CD73DD5"/>
    <w:rsid w:val="7DCB3C5B"/>
    <w:rsid w:val="7EBA4924"/>
    <w:rsid w:val="CFFC7420"/>
    <w:rsid w:val="E7FAC8D5"/>
    <w:rsid w:val="F9B97BCC"/>
    <w:rsid w:val="FFBF4F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numPr>
        <w:ilvl w:val="0"/>
        <w:numId w:val="1"/>
      </w:numPr>
      <w:adjustRightInd/>
      <w:spacing w:beforeLines="50" w:afterLines="50" w:line="240" w:lineRule="auto"/>
      <w:jc w:val="left"/>
      <w:textAlignment w:val="auto"/>
      <w:outlineLvl w:val="0"/>
    </w:pPr>
    <w:rPr>
      <w:b/>
      <w:kern w:val="2"/>
      <w:sz w:val="32"/>
      <w:szCs w:val="2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numPr>
        <w:ilvl w:val="1"/>
        <w:numId w:val="1"/>
      </w:numPr>
      <w:tabs>
        <w:tab w:val="left" w:pos="432"/>
        <w:tab w:val="left" w:pos="6736"/>
      </w:tabs>
      <w:adjustRightInd/>
      <w:spacing w:before="100" w:beforeAutospacing="1" w:after="100" w:afterAutospacing="1" w:line="240" w:lineRule="auto"/>
      <w:jc w:val="left"/>
      <w:textAlignment w:val="auto"/>
      <w:outlineLvl w:val="1"/>
    </w:pPr>
    <w:rPr>
      <w:rFonts w:ascii="Arial" w:hAnsi="Arial"/>
      <w:b/>
      <w:bCs/>
      <w:kern w:val="2"/>
      <w:sz w:val="28"/>
      <w:szCs w:val="32"/>
    </w:rPr>
  </w:style>
  <w:style w:type="paragraph" w:styleId="4">
    <w:name w:val="heading 3"/>
    <w:basedOn w:val="1"/>
    <w:next w:val="1"/>
    <w:link w:val="36"/>
    <w:qFormat/>
    <w:uiPriority w:val="0"/>
    <w:pPr>
      <w:keepNext/>
      <w:keepLines/>
      <w:numPr>
        <w:ilvl w:val="2"/>
        <w:numId w:val="1"/>
      </w:numPr>
      <w:tabs>
        <w:tab w:val="left" w:pos="432"/>
      </w:tabs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b/>
      <w:bCs/>
      <w:color w:val="000000"/>
      <w:kern w:val="2"/>
      <w:sz w:val="21"/>
      <w:szCs w:val="32"/>
    </w:rPr>
  </w:style>
  <w:style w:type="paragraph" w:styleId="5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tabs>
        <w:tab w:val="left" w:pos="432"/>
      </w:tabs>
      <w:adjustRightInd/>
      <w:spacing w:line="240" w:lineRule="auto"/>
      <w:jc w:val="left"/>
      <w:textAlignment w:val="auto"/>
      <w:outlineLvl w:val="3"/>
    </w:pPr>
    <w:rPr>
      <w:b/>
      <w:iCs/>
      <w:kern w:val="2"/>
      <w:sz w:val="21"/>
      <w:szCs w:val="24"/>
    </w:rPr>
  </w:style>
  <w:style w:type="paragraph" w:styleId="6">
    <w:name w:val="heading 5"/>
    <w:basedOn w:val="1"/>
    <w:next w:val="1"/>
    <w:link w:val="38"/>
    <w:qFormat/>
    <w:uiPriority w:val="0"/>
    <w:pPr>
      <w:keepNext/>
      <w:numPr>
        <w:ilvl w:val="4"/>
        <w:numId w:val="1"/>
      </w:numPr>
      <w:adjustRightInd/>
      <w:spacing w:line="240" w:lineRule="auto"/>
      <w:textAlignment w:val="auto"/>
      <w:outlineLvl w:val="4"/>
    </w:pPr>
    <w:rPr>
      <w:i/>
      <w:kern w:val="2"/>
      <w:sz w:val="22"/>
      <w:szCs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numPr>
        <w:ilvl w:val="5"/>
        <w:numId w:val="1"/>
      </w:numPr>
      <w:adjustRightInd/>
      <w:spacing w:line="240" w:lineRule="auto"/>
      <w:textAlignment w:val="auto"/>
      <w:outlineLvl w:val="5"/>
    </w:pPr>
    <w:rPr>
      <w:i/>
      <w:kern w:val="2"/>
      <w:sz w:val="22"/>
      <w:szCs w:val="24"/>
    </w:rPr>
  </w:style>
  <w:style w:type="paragraph" w:styleId="8">
    <w:name w:val="heading 7"/>
    <w:basedOn w:val="1"/>
    <w:next w:val="1"/>
    <w:link w:val="40"/>
    <w:qFormat/>
    <w:uiPriority w:val="0"/>
    <w:pPr>
      <w:keepNext/>
      <w:numPr>
        <w:ilvl w:val="6"/>
        <w:numId w:val="1"/>
      </w:numPr>
      <w:adjustRightInd/>
      <w:spacing w:line="240" w:lineRule="auto"/>
      <w:textAlignment w:val="auto"/>
      <w:outlineLvl w:val="6"/>
    </w:pPr>
    <w:rPr>
      <w:i/>
      <w:kern w:val="2"/>
      <w:sz w:val="22"/>
      <w:szCs w:val="24"/>
    </w:rPr>
  </w:style>
  <w:style w:type="paragraph" w:styleId="9">
    <w:name w:val="heading 8"/>
    <w:basedOn w:val="1"/>
    <w:next w:val="1"/>
    <w:link w:val="41"/>
    <w:qFormat/>
    <w:uiPriority w:val="0"/>
    <w:pPr>
      <w:keepNext/>
      <w:numPr>
        <w:ilvl w:val="7"/>
        <w:numId w:val="1"/>
      </w:numPr>
      <w:adjustRightInd/>
      <w:spacing w:line="240" w:lineRule="auto"/>
      <w:textAlignment w:val="auto"/>
      <w:outlineLvl w:val="7"/>
    </w:pPr>
    <w:rPr>
      <w:i/>
      <w:iCs/>
      <w:kern w:val="2"/>
      <w:sz w:val="21"/>
      <w:szCs w:val="24"/>
    </w:rPr>
  </w:style>
  <w:style w:type="paragraph" w:styleId="10">
    <w:name w:val="heading 9"/>
    <w:basedOn w:val="1"/>
    <w:next w:val="1"/>
    <w:link w:val="42"/>
    <w:qFormat/>
    <w:uiPriority w:val="0"/>
    <w:pPr>
      <w:keepNext/>
      <w:numPr>
        <w:ilvl w:val="8"/>
        <w:numId w:val="1"/>
      </w:numPr>
      <w:adjustRightInd/>
      <w:spacing w:line="240" w:lineRule="auto"/>
      <w:textAlignment w:val="auto"/>
      <w:outlineLvl w:val="8"/>
    </w:pPr>
    <w:rPr>
      <w:rFonts w:ascii="宋体" w:hAnsi="宋体"/>
      <w:bCs/>
      <w:i/>
      <w:iCs/>
      <w:color w:val="808080"/>
      <w:kern w:val="2"/>
      <w:sz w:val="18"/>
      <w:szCs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43"/>
    <w:semiHidden/>
    <w:unhideWhenUsed/>
    <w:qFormat/>
    <w:uiPriority w:val="99"/>
    <w:rPr>
      <w:rFonts w:ascii="宋体"/>
      <w:sz w:val="18"/>
      <w:szCs w:val="18"/>
    </w:rPr>
  </w:style>
  <w:style w:type="paragraph" w:styleId="12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13">
    <w:name w:val="Body Text"/>
    <w:basedOn w:val="1"/>
    <w:next w:val="1"/>
    <w:link w:val="30"/>
    <w:qFormat/>
    <w:uiPriority w:val="1"/>
    <w:pPr>
      <w:spacing w:after="60"/>
      <w:ind w:left="30" w:leftChars="30" w:right="30" w:rightChars="30"/>
      <w:jc w:val="center"/>
    </w:pPr>
    <w:rPr>
      <w:sz w:val="20"/>
    </w:rPr>
  </w:style>
  <w:style w:type="paragraph" w:styleId="14">
    <w:name w:val="Balloon Text"/>
    <w:basedOn w:val="1"/>
    <w:link w:val="3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5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header"/>
    <w:basedOn w:val="1"/>
    <w:link w:val="2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Normal (Web)"/>
    <w:basedOn w:val="1"/>
    <w:semiHidden/>
    <w:unhideWhenUsed/>
    <w:qFormat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  <w:style w:type="paragraph" w:styleId="18">
    <w:name w:val="annotation subject"/>
    <w:basedOn w:val="12"/>
    <w:next w:val="12"/>
    <w:link w:val="32"/>
    <w:semiHidden/>
    <w:unhideWhenUsed/>
    <w:qFormat/>
    <w:uiPriority w:val="99"/>
    <w:rPr>
      <w:b/>
      <w:bCs/>
    </w:rPr>
  </w:style>
  <w:style w:type="paragraph" w:styleId="19">
    <w:name w:val="Body Text First Indent"/>
    <w:basedOn w:val="13"/>
    <w:unhideWhenUsed/>
    <w:qFormat/>
    <w:uiPriority w:val="0"/>
    <w:pPr>
      <w:snapToGrid w:val="0"/>
      <w:spacing w:line="300" w:lineRule="auto"/>
      <w:ind w:firstLine="420" w:firstLineChars="100"/>
      <w:jc w:val="left"/>
    </w:pPr>
    <w:rPr>
      <w:rFonts w:ascii="Calibri" w:hAnsi="Calibri"/>
      <w:spacing w:val="4"/>
      <w:sz w:val="22"/>
      <w:szCs w:val="21"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qFormat/>
    <w:uiPriority w:val="99"/>
    <w:rPr>
      <w:rFonts w:cs="Times New Roman"/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customStyle="1" w:styleId="25">
    <w:name w:val="页眉 Char"/>
    <w:basedOn w:val="22"/>
    <w:link w:val="16"/>
    <w:semiHidden/>
    <w:qFormat/>
    <w:uiPriority w:val="99"/>
    <w:rPr>
      <w:sz w:val="18"/>
      <w:szCs w:val="18"/>
    </w:rPr>
  </w:style>
  <w:style w:type="character" w:customStyle="1" w:styleId="26">
    <w:name w:val="页脚 Char"/>
    <w:basedOn w:val="22"/>
    <w:link w:val="15"/>
    <w:qFormat/>
    <w:uiPriority w:val="99"/>
    <w:rPr>
      <w:sz w:val="18"/>
      <w:szCs w:val="18"/>
    </w:rPr>
  </w:style>
  <w:style w:type="paragraph" w:customStyle="1" w:styleId="27">
    <w:name w:val="烟草封面大标题"/>
    <w:basedOn w:val="1"/>
    <w:link w:val="28"/>
    <w:qFormat/>
    <w:uiPriority w:val="0"/>
    <w:pPr>
      <w:jc w:val="center"/>
    </w:pPr>
    <w:rPr>
      <w:rFonts w:ascii="黑体" w:hAnsi="黑体" w:eastAsia="黑体"/>
      <w:b/>
      <w:sz w:val="96"/>
      <w:szCs w:val="96"/>
    </w:rPr>
  </w:style>
  <w:style w:type="character" w:customStyle="1" w:styleId="28">
    <w:name w:val="烟草封面大标题 Char"/>
    <w:link w:val="27"/>
    <w:qFormat/>
    <w:uiPriority w:val="0"/>
    <w:rPr>
      <w:rFonts w:ascii="黑体" w:hAnsi="黑体" w:eastAsia="黑体" w:cs="Times New Roman"/>
      <w:b/>
      <w:kern w:val="0"/>
      <w:sz w:val="96"/>
      <w:szCs w:val="96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正文文本 Char"/>
    <w:basedOn w:val="22"/>
    <w:link w:val="13"/>
    <w:qFormat/>
    <w:uiPriority w:val="1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31">
    <w:name w:val="批注文字 Char"/>
    <w:basedOn w:val="22"/>
    <w:link w:val="12"/>
    <w:semiHidden/>
    <w:qFormat/>
    <w:uiPriority w:val="99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2">
    <w:name w:val="批注主题 Char"/>
    <w:basedOn w:val="31"/>
    <w:link w:val="18"/>
    <w:semiHidden/>
    <w:qFormat/>
    <w:uiPriority w:val="99"/>
    <w:rPr>
      <w:b/>
      <w:bCs/>
    </w:rPr>
  </w:style>
  <w:style w:type="character" w:customStyle="1" w:styleId="33">
    <w:name w:val="批注框文本 Char"/>
    <w:basedOn w:val="22"/>
    <w:link w:val="1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4">
    <w:name w:val="标题 1 Char"/>
    <w:basedOn w:val="22"/>
    <w:link w:val="2"/>
    <w:qFormat/>
    <w:uiPriority w:val="0"/>
    <w:rPr>
      <w:b/>
      <w:kern w:val="2"/>
      <w:sz w:val="32"/>
      <w:szCs w:val="24"/>
    </w:rPr>
  </w:style>
  <w:style w:type="character" w:customStyle="1" w:styleId="35">
    <w:name w:val="标题 2 Char"/>
    <w:basedOn w:val="22"/>
    <w:link w:val="3"/>
    <w:qFormat/>
    <w:uiPriority w:val="0"/>
    <w:rPr>
      <w:rFonts w:ascii="Arial" w:hAnsi="Arial"/>
      <w:b/>
      <w:bCs/>
      <w:kern w:val="2"/>
      <w:sz w:val="28"/>
      <w:szCs w:val="32"/>
    </w:rPr>
  </w:style>
  <w:style w:type="character" w:customStyle="1" w:styleId="36">
    <w:name w:val="标题 3 Char"/>
    <w:basedOn w:val="22"/>
    <w:link w:val="4"/>
    <w:qFormat/>
    <w:uiPriority w:val="0"/>
    <w:rPr>
      <w:b/>
      <w:bCs/>
      <w:color w:val="000000"/>
      <w:kern w:val="2"/>
      <w:sz w:val="21"/>
      <w:szCs w:val="32"/>
    </w:rPr>
  </w:style>
  <w:style w:type="character" w:customStyle="1" w:styleId="37">
    <w:name w:val="标题 4 Char"/>
    <w:basedOn w:val="22"/>
    <w:link w:val="5"/>
    <w:qFormat/>
    <w:uiPriority w:val="0"/>
    <w:rPr>
      <w:b/>
      <w:iCs/>
      <w:kern w:val="2"/>
      <w:sz w:val="21"/>
      <w:szCs w:val="24"/>
    </w:rPr>
  </w:style>
  <w:style w:type="character" w:customStyle="1" w:styleId="38">
    <w:name w:val="标题 5 Char"/>
    <w:basedOn w:val="22"/>
    <w:link w:val="6"/>
    <w:qFormat/>
    <w:uiPriority w:val="0"/>
    <w:rPr>
      <w:i/>
      <w:kern w:val="2"/>
      <w:sz w:val="22"/>
      <w:szCs w:val="24"/>
    </w:rPr>
  </w:style>
  <w:style w:type="character" w:customStyle="1" w:styleId="39">
    <w:name w:val="标题 6 Char"/>
    <w:basedOn w:val="22"/>
    <w:link w:val="7"/>
    <w:qFormat/>
    <w:uiPriority w:val="0"/>
    <w:rPr>
      <w:i/>
      <w:kern w:val="2"/>
      <w:sz w:val="22"/>
      <w:szCs w:val="24"/>
    </w:rPr>
  </w:style>
  <w:style w:type="character" w:customStyle="1" w:styleId="40">
    <w:name w:val="标题 7 Char"/>
    <w:basedOn w:val="22"/>
    <w:link w:val="8"/>
    <w:qFormat/>
    <w:uiPriority w:val="0"/>
    <w:rPr>
      <w:i/>
      <w:kern w:val="2"/>
      <w:sz w:val="22"/>
      <w:szCs w:val="24"/>
    </w:rPr>
  </w:style>
  <w:style w:type="character" w:customStyle="1" w:styleId="41">
    <w:name w:val="标题 8 Char"/>
    <w:basedOn w:val="22"/>
    <w:link w:val="9"/>
    <w:qFormat/>
    <w:uiPriority w:val="0"/>
    <w:rPr>
      <w:i/>
      <w:iCs/>
      <w:kern w:val="2"/>
      <w:sz w:val="21"/>
      <w:szCs w:val="24"/>
    </w:rPr>
  </w:style>
  <w:style w:type="character" w:customStyle="1" w:styleId="42">
    <w:name w:val="标题 9 Char"/>
    <w:basedOn w:val="22"/>
    <w:link w:val="10"/>
    <w:qFormat/>
    <w:uiPriority w:val="0"/>
    <w:rPr>
      <w:rFonts w:ascii="宋体" w:hAnsi="宋体"/>
      <w:bCs/>
      <w:i/>
      <w:iCs/>
      <w:color w:val="808080"/>
      <w:kern w:val="2"/>
      <w:sz w:val="18"/>
      <w:szCs w:val="24"/>
    </w:rPr>
  </w:style>
  <w:style w:type="character" w:customStyle="1" w:styleId="43">
    <w:name w:val="文档结构图 Char"/>
    <w:basedOn w:val="22"/>
    <w:link w:val="11"/>
    <w:semiHidden/>
    <w:qFormat/>
    <w:uiPriority w:val="99"/>
    <w:rPr>
      <w:rFonts w:ascii="宋体"/>
      <w:sz w:val="18"/>
      <w:szCs w:val="18"/>
    </w:rPr>
  </w:style>
  <w:style w:type="character" w:customStyle="1" w:styleId="44">
    <w:name w:val="fontstyle01"/>
    <w:basedOn w:val="22"/>
    <w:qFormat/>
    <w:uiPriority w:val="0"/>
    <w:rPr>
      <w:rFonts w:hint="default" w:ascii="MicrosoftYaHei-Bold" w:hAnsi="MicrosoftYaHei-Bold"/>
      <w:b/>
      <w:bCs/>
      <w:color w:val="000000"/>
      <w:sz w:val="32"/>
      <w:szCs w:val="32"/>
    </w:rPr>
  </w:style>
  <w:style w:type="character" w:customStyle="1" w:styleId="45">
    <w:name w:val="fontstyle11"/>
    <w:basedOn w:val="22"/>
    <w:qFormat/>
    <w:uiPriority w:val="0"/>
    <w:rPr>
      <w:rFonts w:hint="default" w:ascii="MicrosoftYaHei" w:hAnsi="MicrosoftYaHei"/>
      <w:color w:val="000000"/>
      <w:sz w:val="32"/>
      <w:szCs w:val="32"/>
    </w:rPr>
  </w:style>
  <w:style w:type="character" w:customStyle="1" w:styleId="46">
    <w:name w:val="fontstyle31"/>
    <w:basedOn w:val="22"/>
    <w:qFormat/>
    <w:uiPriority w:val="0"/>
    <w:rPr>
      <w:rFonts w:hint="default" w:ascii="ArialMT" w:hAnsi="ArialMT"/>
      <w:color w:val="000000"/>
      <w:sz w:val="32"/>
      <w:szCs w:val="32"/>
    </w:rPr>
  </w:style>
  <w:style w:type="paragraph" w:customStyle="1" w:styleId="47">
    <w:name w:val="烟草三级标题"/>
    <w:basedOn w:val="1"/>
    <w:qFormat/>
    <w:uiPriority w:val="0"/>
    <w:pPr>
      <w:spacing w:line="288" w:lineRule="auto"/>
      <w:outlineLvl w:val="2"/>
    </w:pPr>
    <w:rPr>
      <w:rFonts w:ascii="宋体" w:hAnsi="宋体"/>
    </w:rPr>
  </w:style>
  <w:style w:type="character" w:customStyle="1" w:styleId="48">
    <w:name w:val="font31"/>
    <w:basedOn w:val="2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49">
    <w:name w:val="font0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29574-2509-4AEF-B14A-1D2F151029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903</Words>
  <Characters>1074</Characters>
  <Lines>14</Lines>
  <Paragraphs>4</Paragraphs>
  <TotalTime>41</TotalTime>
  <ScaleCrop>false</ScaleCrop>
  <LinksUpToDate>false</LinksUpToDate>
  <CharactersWithSpaces>1074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2024-02-22T06:03:00Z</dcterms:created>
  <dc:creator>dsware</dc:creator>
  <cp:lastModifiedBy>leishi</cp:lastModifiedBy>
  <dcterms:modified xsi:type="dcterms:W3CDTF">2024-08-02T05:15:43Z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73DD07AE4CB14BBFA88053D99CED9EA3</vt:lpwstr>
  </property>
</Properties>
</file>