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9BA" w:rsidRDefault="00A779BA" w:rsidP="00A779BA">
      <w:pPr>
        <w:adjustRightInd w:val="0"/>
        <w:snapToGrid w:val="0"/>
        <w:spacing w:line="600" w:lineRule="exact"/>
        <w:rPr>
          <w:rFonts w:ascii="黑体" w:eastAsia="黑体" w:hAnsi="黑体"/>
          <w:b/>
          <w:kern w:val="0"/>
          <w:sz w:val="44"/>
          <w:szCs w:val="44"/>
        </w:rPr>
      </w:pPr>
      <w:r>
        <w:rPr>
          <w:rFonts w:ascii="仿宋_GB2312" w:eastAsia="仿宋_GB2312" w:hint="eastAsia"/>
          <w:b/>
          <w:sz w:val="30"/>
          <w:szCs w:val="30"/>
        </w:rPr>
        <w:t>附件1</w:t>
      </w:r>
    </w:p>
    <w:p w:rsidR="00FC0DAE" w:rsidRPr="00A779BA" w:rsidRDefault="00FC0DAE" w:rsidP="00645AFA">
      <w:pPr>
        <w:spacing w:line="600" w:lineRule="exact"/>
        <w:jc w:val="center"/>
        <w:rPr>
          <w:rFonts w:eastAsia="黑体"/>
          <w:b/>
          <w:kern w:val="0"/>
          <w:sz w:val="44"/>
          <w:szCs w:val="44"/>
        </w:rPr>
      </w:pPr>
    </w:p>
    <w:p w:rsidR="00BD4EBE" w:rsidRPr="003E030C" w:rsidRDefault="00A34A76" w:rsidP="00A6203E">
      <w:pPr>
        <w:spacing w:line="600" w:lineRule="exact"/>
        <w:jc w:val="center"/>
        <w:rPr>
          <w:rFonts w:eastAsia="黑体"/>
          <w:b/>
          <w:kern w:val="0"/>
          <w:sz w:val="44"/>
          <w:szCs w:val="44"/>
        </w:rPr>
      </w:pPr>
      <w:r w:rsidRPr="00A34A76">
        <w:rPr>
          <w:rFonts w:eastAsia="黑体" w:hAnsi="黑体" w:hint="eastAsia"/>
          <w:b/>
          <w:kern w:val="0"/>
          <w:sz w:val="44"/>
          <w:szCs w:val="44"/>
        </w:rPr>
        <w:t>上海证券交易所发行上市审核规则适用指引第</w:t>
      </w:r>
      <w:r w:rsidR="00F8090A">
        <w:rPr>
          <w:rFonts w:eastAsia="黑体" w:hint="eastAsia"/>
          <w:b/>
          <w:kern w:val="0"/>
          <w:sz w:val="44"/>
          <w:szCs w:val="44"/>
        </w:rPr>
        <w:t>2</w:t>
      </w:r>
      <w:r w:rsidRPr="00A34A76">
        <w:rPr>
          <w:rFonts w:eastAsia="黑体" w:hAnsi="黑体" w:hint="eastAsia"/>
          <w:b/>
          <w:kern w:val="0"/>
          <w:sz w:val="44"/>
          <w:szCs w:val="44"/>
        </w:rPr>
        <w:t>号</w:t>
      </w:r>
      <w:r w:rsidR="00C06C4F">
        <w:rPr>
          <w:rFonts w:eastAsia="黑体" w:hint="eastAsia"/>
          <w:b/>
          <w:kern w:val="0"/>
          <w:sz w:val="44"/>
          <w:szCs w:val="44"/>
        </w:rPr>
        <w:t>——</w:t>
      </w:r>
      <w:r w:rsidRPr="00A34A76">
        <w:rPr>
          <w:rFonts w:eastAsia="黑体" w:hAnsi="黑体" w:hint="eastAsia"/>
          <w:b/>
          <w:kern w:val="0"/>
          <w:sz w:val="44"/>
          <w:szCs w:val="44"/>
        </w:rPr>
        <w:t>上市保荐书内容与格式</w:t>
      </w:r>
    </w:p>
    <w:p w:rsidR="0069032C" w:rsidRDefault="0069032C" w:rsidP="00296131">
      <w:pPr>
        <w:spacing w:line="600" w:lineRule="exact"/>
        <w:ind w:firstLineChars="200" w:firstLine="600"/>
        <w:jc w:val="left"/>
        <w:rPr>
          <w:rFonts w:ascii="仿宋_GB2312" w:eastAsia="仿宋_GB2312"/>
          <w:kern w:val="0"/>
          <w:sz w:val="30"/>
          <w:szCs w:val="30"/>
        </w:rPr>
      </w:pP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第一条 为了规范上市保荐书的编制和报送行为，加强证券发行上市、转板的信息披露，提高保荐人及其保荐代表人的执业水准，根据《中华人民共和国证券法》（以下简称《证券法》）、《证券发行上市保荐业务管理办法》《首次公开发行股票注册管理办法》《上市公司证券发行注册管理办法》《优先股试点管理办法》《中国证监会关于北京证券交易所上市公司转板的指导意见》《上海证券交易所股票发行上市审核规则》《上海证券交易所上市公司证券发行上市审核规则》《北京证券交易所上市公司向上海证券交易所科创板转板办法（试行）》（以下简称《转板办法》）、《上海证券交易所优先股试点</w:t>
      </w:r>
      <w:r w:rsidR="00EE41A1">
        <w:rPr>
          <w:rFonts w:ascii="仿宋_GB2312" w:eastAsia="仿宋_GB2312" w:hint="eastAsia"/>
          <w:kern w:val="0"/>
          <w:sz w:val="30"/>
          <w:szCs w:val="30"/>
        </w:rPr>
        <w:t>业务实施细则</w:t>
      </w:r>
      <w:r w:rsidRPr="001C49C5">
        <w:rPr>
          <w:rFonts w:ascii="仿宋_GB2312" w:eastAsia="仿宋_GB2312" w:hint="eastAsia"/>
          <w:kern w:val="0"/>
          <w:sz w:val="30"/>
          <w:szCs w:val="30"/>
        </w:rPr>
        <w:t>》等规定，制定本指引。</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第二条 发行人申请首次公开发行股票、存托凭证并在上海证券交易所（以下简称本所）上市、本所上市公司申请发行证券并上市、北京证券交易所上市公司（以下简称转板公司）申请向本所科创板转板的，所聘请的保荐人应当按照本指引的要求出具上市保荐书、转板保荐书（以下统称上市保荐书）。</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第三条 上市保荐书开头部分应当载明，保荐人及其保荐代表人已根据《中华人民共和国公司法》（以下简称《公司法》）、</w:t>
      </w:r>
      <w:r w:rsidRPr="001C49C5">
        <w:rPr>
          <w:rFonts w:ascii="仿宋_GB2312" w:eastAsia="仿宋_GB2312" w:hint="eastAsia"/>
          <w:kern w:val="0"/>
          <w:sz w:val="30"/>
          <w:szCs w:val="30"/>
        </w:rPr>
        <w:lastRenderedPageBreak/>
        <w:t>《证券法》等法律法规和</w:t>
      </w:r>
      <w:r w:rsidR="00084503">
        <w:rPr>
          <w:rFonts w:ascii="仿宋_GB2312" w:eastAsia="仿宋_GB2312" w:hint="eastAsia"/>
          <w:sz w:val="30"/>
          <w:szCs w:val="30"/>
        </w:rPr>
        <w:t>中国证券监督管理委员会（以下简称中国证监会）</w:t>
      </w:r>
      <w:r w:rsidRPr="001C49C5">
        <w:rPr>
          <w:rFonts w:ascii="仿宋_GB2312" w:eastAsia="仿宋_GB2312" w:hint="eastAsia"/>
          <w:kern w:val="0"/>
          <w:sz w:val="30"/>
          <w:szCs w:val="30"/>
        </w:rPr>
        <w:t>及本所的有关规定，诚实守信，勤勉尽责，严格按照依法制定的业务规则和行业自律规范出具上市保荐书，并保证所出具文件真实、准确、完整。</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第四条 保荐人应当简述发行人、上市公司或转板公司的基本情况，包括名称、注册地及注册时间、联系方式、主营业务、主要经营和财务数据及指标、存在的主要风险等内容。</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发行人申请首次公开发行股票</w:t>
      </w:r>
      <w:r w:rsidR="00AE34A9">
        <w:rPr>
          <w:rFonts w:ascii="仿宋_GB2312" w:eastAsia="仿宋_GB2312" w:hint="eastAsia"/>
          <w:kern w:val="0"/>
          <w:sz w:val="30"/>
          <w:szCs w:val="30"/>
        </w:rPr>
        <w:t>、存托凭证</w:t>
      </w:r>
      <w:r w:rsidRPr="001C49C5">
        <w:rPr>
          <w:rFonts w:ascii="仿宋_GB2312" w:eastAsia="仿宋_GB2312" w:hint="eastAsia"/>
          <w:kern w:val="0"/>
          <w:sz w:val="30"/>
          <w:szCs w:val="30"/>
        </w:rPr>
        <w:t>并在科创板上市或转板公司申请向本所科创板转板的，保荐人还应当简述发行人或转板公司的核心技术、研发水平等内容。</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第五条 保荐人应当简述发行人、上市公司本次发行情况，包括证券种类、发行数量、发行方式等内容。</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保荐人应当简述转板公司本次转板情况，包括每股面值、总股本、限售股份、在科创板上市首日开盘参考价等内容。</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第六条 保荐人应当简述本次证券发行上市或转板的保荐代表人、协办人及项目组其他成员情况，包括人员姓名、保荐业务执业情况、联系地址、电话和其他通讯方式等内容。</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第七条 保荐人应当详细说明发行人、上市公司、转板公司与保荐人是否存在下列情形：</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（一）保荐人或其控股股东、实际控制人、重要关联方持有或者通过参与本次发行战略配售持有发行人、上市公司、转板公司或其控股股东、实际控制人、重要关联方股份的情况；</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（二）发行人、上市公司、转板公司或其控股股东、实际控</w:t>
      </w:r>
      <w:r w:rsidRPr="001C49C5">
        <w:rPr>
          <w:rFonts w:ascii="仿宋_GB2312" w:eastAsia="仿宋_GB2312" w:hint="eastAsia"/>
          <w:kern w:val="0"/>
          <w:sz w:val="30"/>
          <w:szCs w:val="30"/>
        </w:rPr>
        <w:lastRenderedPageBreak/>
        <w:t>制人、重要关联方持有保荐人或其控股股东、实际控制人、重要关联方股份的情况；</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三）保荐人的保荐代表人及其配偶，董事、监事、高级管理人员，持有发行人、上市公司、转板公司或其控股股东、实际控制人及重要关联方股份，以及在发行人、上市公司、转板公司或其控股股东、实际控制人及重要关联方任职的情况；</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（四）保荐人的控股股东、实际控制人、重要关联方与发行人、上市公司或转板公司的控股股东、实际控制人、重要关联方相互提供担保或者融资等情况；</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（五）保荐人与发行人、上市公司或转板公司之间的其他关联关系。</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存在</w:t>
      </w:r>
      <w:r w:rsidR="0069032C">
        <w:rPr>
          <w:rFonts w:ascii="仿宋_GB2312" w:eastAsia="仿宋_GB2312" w:hint="eastAsia"/>
          <w:kern w:val="0"/>
          <w:sz w:val="30"/>
          <w:szCs w:val="30"/>
        </w:rPr>
        <w:t>前款规定</w:t>
      </w:r>
      <w:r w:rsidRPr="001C49C5">
        <w:rPr>
          <w:rFonts w:ascii="仿宋_GB2312" w:eastAsia="仿宋_GB2312" w:hint="eastAsia"/>
          <w:kern w:val="0"/>
          <w:sz w:val="30"/>
          <w:szCs w:val="30"/>
        </w:rPr>
        <w:t>情形的，</w:t>
      </w:r>
      <w:r w:rsidR="0069032C" w:rsidRPr="001C49C5">
        <w:rPr>
          <w:rFonts w:ascii="仿宋_GB2312" w:eastAsia="仿宋_GB2312" w:hint="eastAsia"/>
          <w:kern w:val="0"/>
          <w:sz w:val="30"/>
          <w:szCs w:val="30"/>
        </w:rPr>
        <w:t>保荐人</w:t>
      </w:r>
      <w:r w:rsidRPr="001C49C5">
        <w:rPr>
          <w:rFonts w:ascii="仿宋_GB2312" w:eastAsia="仿宋_GB2312" w:hint="eastAsia"/>
          <w:kern w:val="0"/>
          <w:sz w:val="30"/>
          <w:szCs w:val="30"/>
        </w:rPr>
        <w:t>应当重点说明其对保荐人及其保荐代表人公正履行保荐职责可能产生的影响。</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第八条 保荐人应当承诺已按照法律法规和中国证监会及本所的相关规定，对发行人、上市公司、转板公司及其控股股东、实际控制人进行了尽职调查、审慎核查，充分了解发行人、上市公司或转板公司经营状况及其面临的风险和问题，履行了相应的内部审核程序。</w:t>
      </w:r>
    </w:p>
    <w:p w:rsidR="00132D7B" w:rsidRPr="001C49C5" w:rsidRDefault="00A34A76" w:rsidP="00B753D8">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保荐人应当对本次证券发行上市或转板发表明确的推荐结论，并具备相应的保荐工作底稿支持。</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第九条 保荐人应当在上市保荐书中承诺自愿接受本所的自律监管。</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第十条 保荐人应当简要说明发行人、上市公司或转板公司</w:t>
      </w:r>
      <w:r w:rsidRPr="001C49C5">
        <w:rPr>
          <w:rFonts w:ascii="仿宋_GB2312" w:eastAsia="仿宋_GB2312" w:hint="eastAsia"/>
          <w:kern w:val="0"/>
          <w:sz w:val="30"/>
          <w:szCs w:val="30"/>
        </w:rPr>
        <w:lastRenderedPageBreak/>
        <w:t>是否已就本次证券发行上市或转板履行了《公司法》《证券法》和中国证监会及本所规定的决策程序。</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第十一条 保荐人应当说明针对发行人或转板公司是否符合板块定位及国家产业政策所作出的专业判断以及相应理由和依据，并说明保荐人的核查内容和核查过程。</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第十二条 发行人申请首次公开发行股票</w:t>
      </w:r>
      <w:r w:rsidR="00F23FDF">
        <w:rPr>
          <w:rFonts w:ascii="仿宋_GB2312" w:eastAsia="仿宋_GB2312" w:hint="eastAsia"/>
          <w:kern w:val="0"/>
          <w:sz w:val="30"/>
          <w:szCs w:val="30"/>
        </w:rPr>
        <w:t>、存托凭证</w:t>
      </w:r>
      <w:r w:rsidRPr="001C49C5">
        <w:rPr>
          <w:rFonts w:ascii="仿宋_GB2312" w:eastAsia="仿宋_GB2312" w:hint="eastAsia"/>
          <w:kern w:val="0"/>
          <w:sz w:val="30"/>
          <w:szCs w:val="30"/>
        </w:rPr>
        <w:t>并在本所上市的，保荐人应当逐项说明发行人是否符合《上海证券交易所股票上市规则》《上海证券交易所科创板股票上市规则》规定的上市条件，并明确说明发行人所选择的具体上市标准，详细载明得出每项结论的查证过程及事实依据。对于市值指标，保荐人应当结合发行人报告期外部股权融资情况、可比公司在境内外市场的估值情况等进行说明。</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发行人为红筹企业的，保荐人应当说明发行人的投资者权益保护水平、特别披露事项、重大交易决策程序等是否符合《上海证券交易所股票上市规则》《上海证券交易所科创板股票上市规则》的相关规定。</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发行人、转板公司具有表决权差异安排的，保荐人应当说明发行人</w:t>
      </w:r>
      <w:r w:rsidR="00054E20">
        <w:rPr>
          <w:rFonts w:ascii="仿宋_GB2312" w:eastAsia="仿宋_GB2312" w:hint="eastAsia"/>
          <w:kern w:val="0"/>
          <w:sz w:val="30"/>
          <w:szCs w:val="30"/>
        </w:rPr>
        <w:t>、转板公司</w:t>
      </w:r>
      <w:r w:rsidRPr="001C49C5">
        <w:rPr>
          <w:rFonts w:ascii="仿宋_GB2312" w:eastAsia="仿宋_GB2312" w:hint="eastAsia"/>
          <w:kern w:val="0"/>
          <w:sz w:val="30"/>
          <w:szCs w:val="30"/>
        </w:rPr>
        <w:t>有关表决权差异安排的主要内容、相关风险及对公司治理的影响，以及依法落实保护投资者合法权益的各项措施，相关安排是否符合《上海证券交易所股票上市规则》《上海证券交易所科创板股票上市规则》的相关规定。</w:t>
      </w:r>
    </w:p>
    <w:p w:rsidR="000A791F" w:rsidRPr="001C49C5" w:rsidRDefault="00A34A76" w:rsidP="000A791F">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上市公司申请发行证券并上市的，保荐人应当对上市公司本次证券上市是否符合上市条件发表意见。</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lastRenderedPageBreak/>
        <w:t>转板公司申请向本所科创板转板的，保荐人应当逐项说明转板公司是否符合《转板办法》规定的转板条件，详细载明得出每项结论的查证过程及事实依据。</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第十三条 保荐人应当说明对发行人证券上市或转板后持续督导工作的具体安排，包括持续督导事项、持续督导期限、持续督导计划等内容。</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第十四条 本指引的规定是对上市保荐书内容的最低要求。不论本指引是否有明确规定，凡对本次证券发行上市或转板有重大影响的事项，均应当说明。</w:t>
      </w:r>
    </w:p>
    <w:p w:rsidR="00132D7B" w:rsidRPr="001C49C5" w:rsidRDefault="00A34A76" w:rsidP="00296131">
      <w:pPr>
        <w:spacing w:line="600" w:lineRule="exact"/>
        <w:ind w:firstLineChars="200" w:firstLine="600"/>
        <w:rPr>
          <w:rFonts w:ascii="仿宋_GB2312" w:eastAsia="仿宋_GB2312"/>
          <w:kern w:val="0"/>
          <w:sz w:val="30"/>
          <w:szCs w:val="30"/>
        </w:rPr>
      </w:pPr>
      <w:r w:rsidRPr="001C49C5">
        <w:rPr>
          <w:rFonts w:ascii="仿宋_GB2312" w:eastAsia="仿宋_GB2312" w:hint="eastAsia"/>
          <w:kern w:val="0"/>
          <w:sz w:val="30"/>
          <w:szCs w:val="30"/>
        </w:rPr>
        <w:t>第十五条 保荐人报送上市保荐书后，发行人、上市公司或转板公司情况发生重大变化并影响本次证券上市条件或转板条件的，保荐人应当及时对上市保荐书进行补充、更新。</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发行人、上市公司发行完成后，保荐人应当结合发行情况更新上市保荐书，就发行人市值及财务指标等是否符合选定的上市标准、上市公司本次证券上市是否符合上市条件发表明确结论意见，并将更新后的上市保荐书提交本所。</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第十六条 上市保荐书应当由保荐人法定代表人、保荐业务负责人、内核负责人、保荐代表人和项目协办人签字，加盖保荐人公章并注明签署日期。</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第十七条 本指引由本所负责解释。</w:t>
      </w:r>
    </w:p>
    <w:p w:rsidR="00132D7B" w:rsidRPr="001C49C5" w:rsidRDefault="00A34A76" w:rsidP="00296131">
      <w:pPr>
        <w:spacing w:line="600" w:lineRule="exact"/>
        <w:ind w:firstLineChars="200" w:firstLine="600"/>
        <w:jc w:val="left"/>
        <w:rPr>
          <w:rFonts w:ascii="仿宋_GB2312" w:eastAsia="仿宋_GB2312"/>
          <w:kern w:val="0"/>
          <w:sz w:val="30"/>
          <w:szCs w:val="30"/>
        </w:rPr>
      </w:pPr>
      <w:r w:rsidRPr="001C49C5">
        <w:rPr>
          <w:rFonts w:ascii="仿宋_GB2312" w:eastAsia="仿宋_GB2312" w:hint="eastAsia"/>
          <w:kern w:val="0"/>
          <w:sz w:val="30"/>
          <w:szCs w:val="30"/>
        </w:rPr>
        <w:t>第十八条 本指引自发布之日起施行。本所于2019年3月1日发布的《上海证券交易所科创板上市保荐书内容与格式指引》（上证发〔2019〕24号）及本所于2021年7月23日发布的《上</w:t>
      </w:r>
      <w:r w:rsidRPr="001C49C5">
        <w:rPr>
          <w:rFonts w:ascii="仿宋_GB2312" w:eastAsia="仿宋_GB2312" w:hint="eastAsia"/>
          <w:kern w:val="0"/>
          <w:sz w:val="30"/>
          <w:szCs w:val="30"/>
        </w:rPr>
        <w:lastRenderedPageBreak/>
        <w:t>海证券交易所科创板发行上市审核规则适用指引第5号——转板上市保荐书》（上证发〔2021〕59号）同时废止。</w:t>
      </w:r>
    </w:p>
    <w:p w:rsidR="00132D7B" w:rsidRPr="001C49C5" w:rsidRDefault="00132D7B" w:rsidP="00296131">
      <w:pPr>
        <w:spacing w:line="600" w:lineRule="exact"/>
        <w:rPr>
          <w:rFonts w:ascii="仿宋_GB2312" w:eastAsia="仿宋_GB2312"/>
        </w:rPr>
      </w:pPr>
    </w:p>
    <w:sectPr w:rsidR="00132D7B" w:rsidRPr="001C49C5" w:rsidSect="00132D7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6B3" w:rsidRDefault="007A26B3" w:rsidP="00132D7B">
      <w:r>
        <w:separator/>
      </w:r>
    </w:p>
  </w:endnote>
  <w:endnote w:type="continuationSeparator" w:id="0">
    <w:p w:rsidR="007A26B3" w:rsidRDefault="007A26B3" w:rsidP="00132D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333541547"/>
      <w:docPartObj>
        <w:docPartGallery w:val="Page Numbers (Bottom of Page)"/>
        <w:docPartUnique/>
      </w:docPartObj>
    </w:sdtPr>
    <w:sdtContent>
      <w:p w:rsidR="009E014D" w:rsidRDefault="00326763">
        <w:pPr>
          <w:pStyle w:val="a7"/>
          <w:jc w:val="center"/>
          <w:rPr>
            <w:rFonts w:ascii="Times New Roman" w:hAnsi="Times New Roman"/>
            <w:sz w:val="24"/>
            <w:szCs w:val="24"/>
          </w:rPr>
        </w:pPr>
        <w:r w:rsidRPr="00326763">
          <w:rPr>
            <w:rFonts w:ascii="Times New Roman" w:hAnsi="Times New Roman"/>
            <w:sz w:val="24"/>
            <w:szCs w:val="24"/>
          </w:rPr>
          <w:fldChar w:fldCharType="begin"/>
        </w:r>
        <w:r w:rsidR="000F2E96" w:rsidRPr="000F2E96">
          <w:rPr>
            <w:rFonts w:ascii="Times New Roman" w:hAnsi="Times New Roman"/>
            <w:sz w:val="24"/>
            <w:szCs w:val="24"/>
          </w:rPr>
          <w:instrText xml:space="preserve"> PAGE   \* MERGEFORMAT </w:instrText>
        </w:r>
        <w:r w:rsidRPr="00326763">
          <w:rPr>
            <w:rFonts w:ascii="Times New Roman" w:hAnsi="Times New Roman"/>
            <w:sz w:val="24"/>
            <w:szCs w:val="24"/>
          </w:rPr>
          <w:fldChar w:fldCharType="separate"/>
        </w:r>
        <w:r w:rsidR="007407FB" w:rsidRPr="007407FB">
          <w:rPr>
            <w:rFonts w:ascii="Times New Roman" w:hAnsi="Times New Roman"/>
            <w:noProof/>
            <w:sz w:val="24"/>
            <w:szCs w:val="24"/>
            <w:lang w:val="zh-CN"/>
          </w:rPr>
          <w:t>6</w:t>
        </w:r>
        <w:r w:rsidRPr="000F2E96">
          <w:rPr>
            <w:rFonts w:ascii="Times New Roman" w:hAnsi="Times New Roman"/>
            <w:noProof/>
            <w:sz w:val="24"/>
            <w:szCs w:val="24"/>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6B3" w:rsidRDefault="007A26B3" w:rsidP="00132D7B">
      <w:r>
        <w:separator/>
      </w:r>
    </w:p>
  </w:footnote>
  <w:footnote w:type="continuationSeparator" w:id="0">
    <w:p w:rsidR="007A26B3" w:rsidRDefault="007A26B3" w:rsidP="00132D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3FEE"/>
    <w:rsid w:val="DDDFD6DF"/>
    <w:rsid w:val="000036B3"/>
    <w:rsid w:val="00003B43"/>
    <w:rsid w:val="00005AA9"/>
    <w:rsid w:val="00007603"/>
    <w:rsid w:val="000079C4"/>
    <w:rsid w:val="00011968"/>
    <w:rsid w:val="000119E3"/>
    <w:rsid w:val="00013CC9"/>
    <w:rsid w:val="00023D3C"/>
    <w:rsid w:val="000241FB"/>
    <w:rsid w:val="00031472"/>
    <w:rsid w:val="00032CD0"/>
    <w:rsid w:val="000351AD"/>
    <w:rsid w:val="000353EC"/>
    <w:rsid w:val="000375C2"/>
    <w:rsid w:val="00041A3B"/>
    <w:rsid w:val="000443E7"/>
    <w:rsid w:val="00045275"/>
    <w:rsid w:val="0004745E"/>
    <w:rsid w:val="000500C8"/>
    <w:rsid w:val="00052474"/>
    <w:rsid w:val="00052617"/>
    <w:rsid w:val="00054203"/>
    <w:rsid w:val="00054E20"/>
    <w:rsid w:val="00055E59"/>
    <w:rsid w:val="00057114"/>
    <w:rsid w:val="00057E79"/>
    <w:rsid w:val="00060BCF"/>
    <w:rsid w:val="00063C5C"/>
    <w:rsid w:val="000640BE"/>
    <w:rsid w:val="00065465"/>
    <w:rsid w:val="00072444"/>
    <w:rsid w:val="00072D00"/>
    <w:rsid w:val="000739C2"/>
    <w:rsid w:val="000750DE"/>
    <w:rsid w:val="00075EEF"/>
    <w:rsid w:val="000809DB"/>
    <w:rsid w:val="0008163E"/>
    <w:rsid w:val="00083D3D"/>
    <w:rsid w:val="00084503"/>
    <w:rsid w:val="00085D0B"/>
    <w:rsid w:val="000866CB"/>
    <w:rsid w:val="000875CE"/>
    <w:rsid w:val="00090103"/>
    <w:rsid w:val="00092431"/>
    <w:rsid w:val="00093803"/>
    <w:rsid w:val="00097BC7"/>
    <w:rsid w:val="000A0844"/>
    <w:rsid w:val="000A4862"/>
    <w:rsid w:val="000A5F3E"/>
    <w:rsid w:val="000A68B9"/>
    <w:rsid w:val="000A791F"/>
    <w:rsid w:val="000B3063"/>
    <w:rsid w:val="000B6EA6"/>
    <w:rsid w:val="000C01AF"/>
    <w:rsid w:val="000C16FE"/>
    <w:rsid w:val="000C2339"/>
    <w:rsid w:val="000C240C"/>
    <w:rsid w:val="000C2B50"/>
    <w:rsid w:val="000C4E09"/>
    <w:rsid w:val="000C7447"/>
    <w:rsid w:val="000D0C04"/>
    <w:rsid w:val="000D3D8A"/>
    <w:rsid w:val="000D4665"/>
    <w:rsid w:val="000D59D0"/>
    <w:rsid w:val="000D6187"/>
    <w:rsid w:val="000D658D"/>
    <w:rsid w:val="000E3692"/>
    <w:rsid w:val="000E3E77"/>
    <w:rsid w:val="000E51D6"/>
    <w:rsid w:val="000E6660"/>
    <w:rsid w:val="000E755B"/>
    <w:rsid w:val="000F04D9"/>
    <w:rsid w:val="000F0B03"/>
    <w:rsid w:val="000F2E96"/>
    <w:rsid w:val="000F3732"/>
    <w:rsid w:val="000F3CF9"/>
    <w:rsid w:val="000F4078"/>
    <w:rsid w:val="000F5555"/>
    <w:rsid w:val="0010279F"/>
    <w:rsid w:val="001032FB"/>
    <w:rsid w:val="001054D7"/>
    <w:rsid w:val="001058BA"/>
    <w:rsid w:val="001064A1"/>
    <w:rsid w:val="001071B2"/>
    <w:rsid w:val="00114429"/>
    <w:rsid w:val="001164FF"/>
    <w:rsid w:val="00120763"/>
    <w:rsid w:val="0012258E"/>
    <w:rsid w:val="00122803"/>
    <w:rsid w:val="00122FB2"/>
    <w:rsid w:val="00122FB8"/>
    <w:rsid w:val="00123C64"/>
    <w:rsid w:val="00125482"/>
    <w:rsid w:val="00127872"/>
    <w:rsid w:val="00132D7B"/>
    <w:rsid w:val="00132FD6"/>
    <w:rsid w:val="00135B17"/>
    <w:rsid w:val="00135FF3"/>
    <w:rsid w:val="001463EB"/>
    <w:rsid w:val="00146D09"/>
    <w:rsid w:val="00153A13"/>
    <w:rsid w:val="00154369"/>
    <w:rsid w:val="001560A3"/>
    <w:rsid w:val="00162B56"/>
    <w:rsid w:val="00164F4E"/>
    <w:rsid w:val="00167C6C"/>
    <w:rsid w:val="001704DB"/>
    <w:rsid w:val="00170DCB"/>
    <w:rsid w:val="00171CC9"/>
    <w:rsid w:val="00175AEB"/>
    <w:rsid w:val="001838F9"/>
    <w:rsid w:val="00184001"/>
    <w:rsid w:val="00185A4A"/>
    <w:rsid w:val="001908E7"/>
    <w:rsid w:val="00192DAF"/>
    <w:rsid w:val="0019547B"/>
    <w:rsid w:val="001A07F2"/>
    <w:rsid w:val="001A0EE1"/>
    <w:rsid w:val="001A10A8"/>
    <w:rsid w:val="001A3EDD"/>
    <w:rsid w:val="001A69C9"/>
    <w:rsid w:val="001A7BAF"/>
    <w:rsid w:val="001B0954"/>
    <w:rsid w:val="001B2465"/>
    <w:rsid w:val="001B40C6"/>
    <w:rsid w:val="001B491F"/>
    <w:rsid w:val="001C03DE"/>
    <w:rsid w:val="001C1368"/>
    <w:rsid w:val="001C3C6F"/>
    <w:rsid w:val="001C49C5"/>
    <w:rsid w:val="001C4C78"/>
    <w:rsid w:val="001D2197"/>
    <w:rsid w:val="001D2C06"/>
    <w:rsid w:val="001D7D36"/>
    <w:rsid w:val="001E39DC"/>
    <w:rsid w:val="001F0869"/>
    <w:rsid w:val="001F1569"/>
    <w:rsid w:val="001F26A4"/>
    <w:rsid w:val="001F468A"/>
    <w:rsid w:val="001F5843"/>
    <w:rsid w:val="001F62E0"/>
    <w:rsid w:val="00202857"/>
    <w:rsid w:val="00203086"/>
    <w:rsid w:val="002030FA"/>
    <w:rsid w:val="00204B38"/>
    <w:rsid w:val="00205857"/>
    <w:rsid w:val="00207828"/>
    <w:rsid w:val="00212141"/>
    <w:rsid w:val="002142A8"/>
    <w:rsid w:val="0021563E"/>
    <w:rsid w:val="0021648B"/>
    <w:rsid w:val="00217608"/>
    <w:rsid w:val="00221F9A"/>
    <w:rsid w:val="002253CB"/>
    <w:rsid w:val="00227084"/>
    <w:rsid w:val="00231084"/>
    <w:rsid w:val="002321AF"/>
    <w:rsid w:val="002341E4"/>
    <w:rsid w:val="00235E1D"/>
    <w:rsid w:val="00236B97"/>
    <w:rsid w:val="0024010F"/>
    <w:rsid w:val="002418E3"/>
    <w:rsid w:val="00242B26"/>
    <w:rsid w:val="00242CDC"/>
    <w:rsid w:val="00247BFC"/>
    <w:rsid w:val="00250A34"/>
    <w:rsid w:val="00260443"/>
    <w:rsid w:val="002632EA"/>
    <w:rsid w:val="00265B3E"/>
    <w:rsid w:val="00270261"/>
    <w:rsid w:val="002714C9"/>
    <w:rsid w:val="00280317"/>
    <w:rsid w:val="00282E34"/>
    <w:rsid w:val="00292075"/>
    <w:rsid w:val="00296131"/>
    <w:rsid w:val="00296594"/>
    <w:rsid w:val="002A0D22"/>
    <w:rsid w:val="002B1C02"/>
    <w:rsid w:val="002B2150"/>
    <w:rsid w:val="002B2BF3"/>
    <w:rsid w:val="002B568A"/>
    <w:rsid w:val="002B745C"/>
    <w:rsid w:val="002B76E1"/>
    <w:rsid w:val="002C12E1"/>
    <w:rsid w:val="002C4ACD"/>
    <w:rsid w:val="002C4F17"/>
    <w:rsid w:val="002C533A"/>
    <w:rsid w:val="002D32E6"/>
    <w:rsid w:val="002D6162"/>
    <w:rsid w:val="002E05C6"/>
    <w:rsid w:val="002E33D0"/>
    <w:rsid w:val="002E34F3"/>
    <w:rsid w:val="002E3EB6"/>
    <w:rsid w:val="002E4272"/>
    <w:rsid w:val="002E49B4"/>
    <w:rsid w:val="002E68C0"/>
    <w:rsid w:val="002E7314"/>
    <w:rsid w:val="002E7AE9"/>
    <w:rsid w:val="0030297E"/>
    <w:rsid w:val="003101FF"/>
    <w:rsid w:val="00310215"/>
    <w:rsid w:val="0031134B"/>
    <w:rsid w:val="00313476"/>
    <w:rsid w:val="003205C0"/>
    <w:rsid w:val="00326763"/>
    <w:rsid w:val="00333847"/>
    <w:rsid w:val="0033439B"/>
    <w:rsid w:val="00335789"/>
    <w:rsid w:val="00336FAE"/>
    <w:rsid w:val="0034239D"/>
    <w:rsid w:val="00345611"/>
    <w:rsid w:val="00354163"/>
    <w:rsid w:val="0035552B"/>
    <w:rsid w:val="003566CE"/>
    <w:rsid w:val="00361718"/>
    <w:rsid w:val="00362B63"/>
    <w:rsid w:val="00362F3A"/>
    <w:rsid w:val="003648B6"/>
    <w:rsid w:val="003713C0"/>
    <w:rsid w:val="00371F27"/>
    <w:rsid w:val="00375740"/>
    <w:rsid w:val="00376AF4"/>
    <w:rsid w:val="00376E67"/>
    <w:rsid w:val="00377277"/>
    <w:rsid w:val="0037728C"/>
    <w:rsid w:val="00377704"/>
    <w:rsid w:val="00377B09"/>
    <w:rsid w:val="003863DC"/>
    <w:rsid w:val="00391055"/>
    <w:rsid w:val="00395B14"/>
    <w:rsid w:val="003969AB"/>
    <w:rsid w:val="00397430"/>
    <w:rsid w:val="003A14F7"/>
    <w:rsid w:val="003A3578"/>
    <w:rsid w:val="003A4ECD"/>
    <w:rsid w:val="003A6B7B"/>
    <w:rsid w:val="003A6EC4"/>
    <w:rsid w:val="003A76A4"/>
    <w:rsid w:val="003B142D"/>
    <w:rsid w:val="003B2C06"/>
    <w:rsid w:val="003B3513"/>
    <w:rsid w:val="003B7432"/>
    <w:rsid w:val="003C0A58"/>
    <w:rsid w:val="003C2963"/>
    <w:rsid w:val="003C2ED1"/>
    <w:rsid w:val="003C3009"/>
    <w:rsid w:val="003C403F"/>
    <w:rsid w:val="003C4D39"/>
    <w:rsid w:val="003C5154"/>
    <w:rsid w:val="003C5785"/>
    <w:rsid w:val="003C661D"/>
    <w:rsid w:val="003D3773"/>
    <w:rsid w:val="003D6467"/>
    <w:rsid w:val="003D72F5"/>
    <w:rsid w:val="003D78F0"/>
    <w:rsid w:val="003E030C"/>
    <w:rsid w:val="003E3A1F"/>
    <w:rsid w:val="003E7ECF"/>
    <w:rsid w:val="003F7553"/>
    <w:rsid w:val="003F78AC"/>
    <w:rsid w:val="00402242"/>
    <w:rsid w:val="00402F31"/>
    <w:rsid w:val="0040700B"/>
    <w:rsid w:val="0041734A"/>
    <w:rsid w:val="00417F7C"/>
    <w:rsid w:val="00420950"/>
    <w:rsid w:val="00425729"/>
    <w:rsid w:val="004337B1"/>
    <w:rsid w:val="00437904"/>
    <w:rsid w:val="0044065D"/>
    <w:rsid w:val="00442322"/>
    <w:rsid w:val="004426BE"/>
    <w:rsid w:val="004426E3"/>
    <w:rsid w:val="00443E84"/>
    <w:rsid w:val="00446712"/>
    <w:rsid w:val="0045377A"/>
    <w:rsid w:val="00457413"/>
    <w:rsid w:val="004575D2"/>
    <w:rsid w:val="00457A1E"/>
    <w:rsid w:val="0046262F"/>
    <w:rsid w:val="0046270E"/>
    <w:rsid w:val="0047420A"/>
    <w:rsid w:val="00477ED8"/>
    <w:rsid w:val="004800CD"/>
    <w:rsid w:val="00484F1B"/>
    <w:rsid w:val="00484F33"/>
    <w:rsid w:val="004930D5"/>
    <w:rsid w:val="004936F3"/>
    <w:rsid w:val="00496E26"/>
    <w:rsid w:val="00497751"/>
    <w:rsid w:val="004A2671"/>
    <w:rsid w:val="004A36FE"/>
    <w:rsid w:val="004A6D5C"/>
    <w:rsid w:val="004B0915"/>
    <w:rsid w:val="004B1723"/>
    <w:rsid w:val="004B557C"/>
    <w:rsid w:val="004B772E"/>
    <w:rsid w:val="004B7C9F"/>
    <w:rsid w:val="004C4AEA"/>
    <w:rsid w:val="004C7372"/>
    <w:rsid w:val="004D0A3F"/>
    <w:rsid w:val="004D1AD9"/>
    <w:rsid w:val="004D378B"/>
    <w:rsid w:val="004D41F2"/>
    <w:rsid w:val="004E0F90"/>
    <w:rsid w:val="004E752A"/>
    <w:rsid w:val="004F05FF"/>
    <w:rsid w:val="004F135A"/>
    <w:rsid w:val="005022C6"/>
    <w:rsid w:val="00503CBF"/>
    <w:rsid w:val="00503F34"/>
    <w:rsid w:val="00505AB4"/>
    <w:rsid w:val="00510EB2"/>
    <w:rsid w:val="00511899"/>
    <w:rsid w:val="00511B39"/>
    <w:rsid w:val="00511D2E"/>
    <w:rsid w:val="00512564"/>
    <w:rsid w:val="00514EEC"/>
    <w:rsid w:val="00514FFB"/>
    <w:rsid w:val="005175FB"/>
    <w:rsid w:val="0051787E"/>
    <w:rsid w:val="00520932"/>
    <w:rsid w:val="00522D78"/>
    <w:rsid w:val="00527B18"/>
    <w:rsid w:val="005315BD"/>
    <w:rsid w:val="00532359"/>
    <w:rsid w:val="00536417"/>
    <w:rsid w:val="00536646"/>
    <w:rsid w:val="0053697B"/>
    <w:rsid w:val="00540122"/>
    <w:rsid w:val="005418A8"/>
    <w:rsid w:val="005450CD"/>
    <w:rsid w:val="0054599B"/>
    <w:rsid w:val="00545AD9"/>
    <w:rsid w:val="00551F69"/>
    <w:rsid w:val="00555556"/>
    <w:rsid w:val="00557C9D"/>
    <w:rsid w:val="0056107E"/>
    <w:rsid w:val="005630B5"/>
    <w:rsid w:val="005638E2"/>
    <w:rsid w:val="00564919"/>
    <w:rsid w:val="005719EE"/>
    <w:rsid w:val="0057303E"/>
    <w:rsid w:val="00573BBE"/>
    <w:rsid w:val="00574838"/>
    <w:rsid w:val="005752F7"/>
    <w:rsid w:val="00576F12"/>
    <w:rsid w:val="00582642"/>
    <w:rsid w:val="00586743"/>
    <w:rsid w:val="00591D26"/>
    <w:rsid w:val="00596285"/>
    <w:rsid w:val="00596F14"/>
    <w:rsid w:val="005A19B6"/>
    <w:rsid w:val="005A7D2B"/>
    <w:rsid w:val="005B09DF"/>
    <w:rsid w:val="005B20DB"/>
    <w:rsid w:val="005B2513"/>
    <w:rsid w:val="005B3BFB"/>
    <w:rsid w:val="005B3F7D"/>
    <w:rsid w:val="005B44AE"/>
    <w:rsid w:val="005B66AB"/>
    <w:rsid w:val="005C4289"/>
    <w:rsid w:val="005C62F3"/>
    <w:rsid w:val="005C6493"/>
    <w:rsid w:val="005C74AC"/>
    <w:rsid w:val="005D375F"/>
    <w:rsid w:val="005D665C"/>
    <w:rsid w:val="005D67DD"/>
    <w:rsid w:val="005D7E23"/>
    <w:rsid w:val="005F7138"/>
    <w:rsid w:val="005F73B1"/>
    <w:rsid w:val="006016AA"/>
    <w:rsid w:val="006036AB"/>
    <w:rsid w:val="006043FE"/>
    <w:rsid w:val="0060710F"/>
    <w:rsid w:val="006111D9"/>
    <w:rsid w:val="00612B07"/>
    <w:rsid w:val="00614405"/>
    <w:rsid w:val="0061473A"/>
    <w:rsid w:val="006218CE"/>
    <w:rsid w:val="00622673"/>
    <w:rsid w:val="006319E0"/>
    <w:rsid w:val="006348FA"/>
    <w:rsid w:val="006403B3"/>
    <w:rsid w:val="00640438"/>
    <w:rsid w:val="006433F9"/>
    <w:rsid w:val="00645AFA"/>
    <w:rsid w:val="0064671F"/>
    <w:rsid w:val="006475DB"/>
    <w:rsid w:val="00647AA3"/>
    <w:rsid w:val="00651CC6"/>
    <w:rsid w:val="0065228C"/>
    <w:rsid w:val="00656D47"/>
    <w:rsid w:val="00657D07"/>
    <w:rsid w:val="0066174A"/>
    <w:rsid w:val="00662899"/>
    <w:rsid w:val="006628F6"/>
    <w:rsid w:val="006640F7"/>
    <w:rsid w:val="0066575D"/>
    <w:rsid w:val="0066601F"/>
    <w:rsid w:val="00670DA6"/>
    <w:rsid w:val="00671A16"/>
    <w:rsid w:val="00672A27"/>
    <w:rsid w:val="00672B15"/>
    <w:rsid w:val="00672CBB"/>
    <w:rsid w:val="00672D4E"/>
    <w:rsid w:val="006742DA"/>
    <w:rsid w:val="00676FBD"/>
    <w:rsid w:val="006808F3"/>
    <w:rsid w:val="00680EDB"/>
    <w:rsid w:val="006825D9"/>
    <w:rsid w:val="00683F0A"/>
    <w:rsid w:val="0069032C"/>
    <w:rsid w:val="00690545"/>
    <w:rsid w:val="006930EB"/>
    <w:rsid w:val="00697AAB"/>
    <w:rsid w:val="006A06B7"/>
    <w:rsid w:val="006A0E8B"/>
    <w:rsid w:val="006A37CE"/>
    <w:rsid w:val="006A52EA"/>
    <w:rsid w:val="006A58C7"/>
    <w:rsid w:val="006A5C6F"/>
    <w:rsid w:val="006B151F"/>
    <w:rsid w:val="006B235A"/>
    <w:rsid w:val="006B307C"/>
    <w:rsid w:val="006C4AC1"/>
    <w:rsid w:val="006C56C3"/>
    <w:rsid w:val="006C5B02"/>
    <w:rsid w:val="006C61E9"/>
    <w:rsid w:val="006C6D9E"/>
    <w:rsid w:val="006C79B1"/>
    <w:rsid w:val="006C7AC7"/>
    <w:rsid w:val="006D0DF0"/>
    <w:rsid w:val="006E1F51"/>
    <w:rsid w:val="006E7267"/>
    <w:rsid w:val="006F1799"/>
    <w:rsid w:val="006F1DED"/>
    <w:rsid w:val="006F2CDA"/>
    <w:rsid w:val="006F3D9D"/>
    <w:rsid w:val="00700DB5"/>
    <w:rsid w:val="00701269"/>
    <w:rsid w:val="007034FA"/>
    <w:rsid w:val="00703BE4"/>
    <w:rsid w:val="0070451E"/>
    <w:rsid w:val="00705C14"/>
    <w:rsid w:val="007118C0"/>
    <w:rsid w:val="0072304B"/>
    <w:rsid w:val="00724622"/>
    <w:rsid w:val="00726785"/>
    <w:rsid w:val="0073132B"/>
    <w:rsid w:val="00732CCA"/>
    <w:rsid w:val="00733C5B"/>
    <w:rsid w:val="00737762"/>
    <w:rsid w:val="007407FB"/>
    <w:rsid w:val="00741016"/>
    <w:rsid w:val="00743162"/>
    <w:rsid w:val="007467B9"/>
    <w:rsid w:val="007469A6"/>
    <w:rsid w:val="00747090"/>
    <w:rsid w:val="00750C6B"/>
    <w:rsid w:val="007531FB"/>
    <w:rsid w:val="00765886"/>
    <w:rsid w:val="00765CC3"/>
    <w:rsid w:val="00772315"/>
    <w:rsid w:val="00772896"/>
    <w:rsid w:val="00773B42"/>
    <w:rsid w:val="00780DB4"/>
    <w:rsid w:val="00781C60"/>
    <w:rsid w:val="00785D5A"/>
    <w:rsid w:val="00787A3A"/>
    <w:rsid w:val="007924F3"/>
    <w:rsid w:val="007A0A62"/>
    <w:rsid w:val="007A25D2"/>
    <w:rsid w:val="007A26B3"/>
    <w:rsid w:val="007A6F0B"/>
    <w:rsid w:val="007B40A4"/>
    <w:rsid w:val="007B45F9"/>
    <w:rsid w:val="007B479F"/>
    <w:rsid w:val="007C0681"/>
    <w:rsid w:val="007C0E68"/>
    <w:rsid w:val="007C3BA2"/>
    <w:rsid w:val="007C3C1D"/>
    <w:rsid w:val="007C44DC"/>
    <w:rsid w:val="007D198E"/>
    <w:rsid w:val="007D2AC5"/>
    <w:rsid w:val="007D343B"/>
    <w:rsid w:val="007D76D1"/>
    <w:rsid w:val="007E142F"/>
    <w:rsid w:val="007E2B3B"/>
    <w:rsid w:val="007E41F4"/>
    <w:rsid w:val="007E466E"/>
    <w:rsid w:val="007E5870"/>
    <w:rsid w:val="007E6225"/>
    <w:rsid w:val="007F0459"/>
    <w:rsid w:val="007F168A"/>
    <w:rsid w:val="007F3440"/>
    <w:rsid w:val="007F3A96"/>
    <w:rsid w:val="007F423D"/>
    <w:rsid w:val="007F4AD2"/>
    <w:rsid w:val="007F55BA"/>
    <w:rsid w:val="007F6360"/>
    <w:rsid w:val="007F6A25"/>
    <w:rsid w:val="007F7586"/>
    <w:rsid w:val="007F783C"/>
    <w:rsid w:val="007F7C94"/>
    <w:rsid w:val="008063A9"/>
    <w:rsid w:val="00806EBE"/>
    <w:rsid w:val="00811464"/>
    <w:rsid w:val="0081428C"/>
    <w:rsid w:val="00815396"/>
    <w:rsid w:val="008213CD"/>
    <w:rsid w:val="00823BBD"/>
    <w:rsid w:val="00825DE4"/>
    <w:rsid w:val="00826E54"/>
    <w:rsid w:val="0083291F"/>
    <w:rsid w:val="0084149D"/>
    <w:rsid w:val="00842F5F"/>
    <w:rsid w:val="00843AB3"/>
    <w:rsid w:val="008462B3"/>
    <w:rsid w:val="008468D9"/>
    <w:rsid w:val="00851EC7"/>
    <w:rsid w:val="00852BA9"/>
    <w:rsid w:val="00855536"/>
    <w:rsid w:val="00860CBD"/>
    <w:rsid w:val="0086195A"/>
    <w:rsid w:val="008639F0"/>
    <w:rsid w:val="0087328E"/>
    <w:rsid w:val="00874C4F"/>
    <w:rsid w:val="008804B2"/>
    <w:rsid w:val="0088108B"/>
    <w:rsid w:val="00882FAA"/>
    <w:rsid w:val="008838A2"/>
    <w:rsid w:val="00886231"/>
    <w:rsid w:val="00891B2C"/>
    <w:rsid w:val="00892A8D"/>
    <w:rsid w:val="00892DC6"/>
    <w:rsid w:val="008A0AC4"/>
    <w:rsid w:val="008A56A2"/>
    <w:rsid w:val="008A64E6"/>
    <w:rsid w:val="008A6B9C"/>
    <w:rsid w:val="008A7A98"/>
    <w:rsid w:val="008B1B62"/>
    <w:rsid w:val="008B2976"/>
    <w:rsid w:val="008C0275"/>
    <w:rsid w:val="008C087A"/>
    <w:rsid w:val="008C1B0A"/>
    <w:rsid w:val="008C3C21"/>
    <w:rsid w:val="008C7187"/>
    <w:rsid w:val="008D52F6"/>
    <w:rsid w:val="008D5A0E"/>
    <w:rsid w:val="008D6B64"/>
    <w:rsid w:val="008D761C"/>
    <w:rsid w:val="008E045D"/>
    <w:rsid w:val="008E3B64"/>
    <w:rsid w:val="008F0170"/>
    <w:rsid w:val="008F5A49"/>
    <w:rsid w:val="008F64E8"/>
    <w:rsid w:val="008F6CBE"/>
    <w:rsid w:val="00901869"/>
    <w:rsid w:val="00901B8F"/>
    <w:rsid w:val="009102CE"/>
    <w:rsid w:val="0091277E"/>
    <w:rsid w:val="00914FD3"/>
    <w:rsid w:val="00916A60"/>
    <w:rsid w:val="00921508"/>
    <w:rsid w:val="009215BD"/>
    <w:rsid w:val="00922F28"/>
    <w:rsid w:val="009234F1"/>
    <w:rsid w:val="009267E5"/>
    <w:rsid w:val="009272A4"/>
    <w:rsid w:val="00932EA0"/>
    <w:rsid w:val="00933A34"/>
    <w:rsid w:val="00934F61"/>
    <w:rsid w:val="00935831"/>
    <w:rsid w:val="00936C81"/>
    <w:rsid w:val="009434C3"/>
    <w:rsid w:val="00951D74"/>
    <w:rsid w:val="00951E38"/>
    <w:rsid w:val="00952970"/>
    <w:rsid w:val="0095541C"/>
    <w:rsid w:val="009603A9"/>
    <w:rsid w:val="00960C54"/>
    <w:rsid w:val="0096271B"/>
    <w:rsid w:val="00963663"/>
    <w:rsid w:val="009658CE"/>
    <w:rsid w:val="00965D62"/>
    <w:rsid w:val="009709E9"/>
    <w:rsid w:val="00971B8F"/>
    <w:rsid w:val="009762A5"/>
    <w:rsid w:val="00976750"/>
    <w:rsid w:val="009825D1"/>
    <w:rsid w:val="00984D2C"/>
    <w:rsid w:val="00987354"/>
    <w:rsid w:val="0099472A"/>
    <w:rsid w:val="0099679A"/>
    <w:rsid w:val="00996CAC"/>
    <w:rsid w:val="00996DDD"/>
    <w:rsid w:val="00997874"/>
    <w:rsid w:val="00997967"/>
    <w:rsid w:val="009B0A5F"/>
    <w:rsid w:val="009B1106"/>
    <w:rsid w:val="009C013D"/>
    <w:rsid w:val="009C1C3E"/>
    <w:rsid w:val="009C2C79"/>
    <w:rsid w:val="009C5E7A"/>
    <w:rsid w:val="009C6F31"/>
    <w:rsid w:val="009D0378"/>
    <w:rsid w:val="009D2780"/>
    <w:rsid w:val="009D4AD3"/>
    <w:rsid w:val="009D6E18"/>
    <w:rsid w:val="009E014D"/>
    <w:rsid w:val="009E270F"/>
    <w:rsid w:val="009E6A97"/>
    <w:rsid w:val="009F3191"/>
    <w:rsid w:val="009F50AB"/>
    <w:rsid w:val="009F55B0"/>
    <w:rsid w:val="009F6BB9"/>
    <w:rsid w:val="00A0245D"/>
    <w:rsid w:val="00A02869"/>
    <w:rsid w:val="00A02CA8"/>
    <w:rsid w:val="00A1584F"/>
    <w:rsid w:val="00A23169"/>
    <w:rsid w:val="00A23BF2"/>
    <w:rsid w:val="00A24F47"/>
    <w:rsid w:val="00A26D36"/>
    <w:rsid w:val="00A310B4"/>
    <w:rsid w:val="00A31364"/>
    <w:rsid w:val="00A34A76"/>
    <w:rsid w:val="00A40E22"/>
    <w:rsid w:val="00A42231"/>
    <w:rsid w:val="00A4477E"/>
    <w:rsid w:val="00A44CF0"/>
    <w:rsid w:val="00A45835"/>
    <w:rsid w:val="00A476A3"/>
    <w:rsid w:val="00A5097A"/>
    <w:rsid w:val="00A51869"/>
    <w:rsid w:val="00A528FD"/>
    <w:rsid w:val="00A537F1"/>
    <w:rsid w:val="00A555D3"/>
    <w:rsid w:val="00A576CD"/>
    <w:rsid w:val="00A577BF"/>
    <w:rsid w:val="00A6203E"/>
    <w:rsid w:val="00A64355"/>
    <w:rsid w:val="00A64CBB"/>
    <w:rsid w:val="00A662B6"/>
    <w:rsid w:val="00A664F9"/>
    <w:rsid w:val="00A7696B"/>
    <w:rsid w:val="00A779BA"/>
    <w:rsid w:val="00A85456"/>
    <w:rsid w:val="00A85F11"/>
    <w:rsid w:val="00A864BD"/>
    <w:rsid w:val="00A86C42"/>
    <w:rsid w:val="00A87C5E"/>
    <w:rsid w:val="00A900BA"/>
    <w:rsid w:val="00A90B82"/>
    <w:rsid w:val="00A90D14"/>
    <w:rsid w:val="00A935F2"/>
    <w:rsid w:val="00A96EEB"/>
    <w:rsid w:val="00A97215"/>
    <w:rsid w:val="00A9730E"/>
    <w:rsid w:val="00AA1526"/>
    <w:rsid w:val="00AA16B0"/>
    <w:rsid w:val="00AA52C4"/>
    <w:rsid w:val="00AB190B"/>
    <w:rsid w:val="00AB2A7A"/>
    <w:rsid w:val="00AC0563"/>
    <w:rsid w:val="00AC259E"/>
    <w:rsid w:val="00AC356F"/>
    <w:rsid w:val="00AC5639"/>
    <w:rsid w:val="00AD0B78"/>
    <w:rsid w:val="00AD2F7E"/>
    <w:rsid w:val="00AD37A5"/>
    <w:rsid w:val="00AD3AE1"/>
    <w:rsid w:val="00AD612A"/>
    <w:rsid w:val="00AD73AF"/>
    <w:rsid w:val="00AE0E4C"/>
    <w:rsid w:val="00AE34A9"/>
    <w:rsid w:val="00AE413D"/>
    <w:rsid w:val="00AE486B"/>
    <w:rsid w:val="00AE499F"/>
    <w:rsid w:val="00AE50C9"/>
    <w:rsid w:val="00AE5582"/>
    <w:rsid w:val="00AE69D1"/>
    <w:rsid w:val="00AF4348"/>
    <w:rsid w:val="00AF592A"/>
    <w:rsid w:val="00AF6569"/>
    <w:rsid w:val="00AF6F97"/>
    <w:rsid w:val="00B00350"/>
    <w:rsid w:val="00B06F48"/>
    <w:rsid w:val="00B1466D"/>
    <w:rsid w:val="00B20EE8"/>
    <w:rsid w:val="00B2215E"/>
    <w:rsid w:val="00B23D89"/>
    <w:rsid w:val="00B25864"/>
    <w:rsid w:val="00B356FD"/>
    <w:rsid w:val="00B3615C"/>
    <w:rsid w:val="00B40F68"/>
    <w:rsid w:val="00B4125A"/>
    <w:rsid w:val="00B4526F"/>
    <w:rsid w:val="00B50108"/>
    <w:rsid w:val="00B574FA"/>
    <w:rsid w:val="00B61E91"/>
    <w:rsid w:val="00B64DCC"/>
    <w:rsid w:val="00B66525"/>
    <w:rsid w:val="00B66CB0"/>
    <w:rsid w:val="00B753D8"/>
    <w:rsid w:val="00B80DC4"/>
    <w:rsid w:val="00B82C03"/>
    <w:rsid w:val="00B853EF"/>
    <w:rsid w:val="00B86FA9"/>
    <w:rsid w:val="00B87B02"/>
    <w:rsid w:val="00B90A32"/>
    <w:rsid w:val="00B92E58"/>
    <w:rsid w:val="00B9322E"/>
    <w:rsid w:val="00B9381D"/>
    <w:rsid w:val="00B94BC8"/>
    <w:rsid w:val="00B972A3"/>
    <w:rsid w:val="00BA0B18"/>
    <w:rsid w:val="00BA2635"/>
    <w:rsid w:val="00BA4818"/>
    <w:rsid w:val="00BC0B10"/>
    <w:rsid w:val="00BC0C4C"/>
    <w:rsid w:val="00BC2B96"/>
    <w:rsid w:val="00BC5430"/>
    <w:rsid w:val="00BC680E"/>
    <w:rsid w:val="00BD0A98"/>
    <w:rsid w:val="00BD3732"/>
    <w:rsid w:val="00BD3A8A"/>
    <w:rsid w:val="00BD4EBE"/>
    <w:rsid w:val="00BE28B4"/>
    <w:rsid w:val="00BE6B9B"/>
    <w:rsid w:val="00BE707D"/>
    <w:rsid w:val="00BE780C"/>
    <w:rsid w:val="00BF14FB"/>
    <w:rsid w:val="00BF277C"/>
    <w:rsid w:val="00BF2C1A"/>
    <w:rsid w:val="00BF5571"/>
    <w:rsid w:val="00C03EBE"/>
    <w:rsid w:val="00C04817"/>
    <w:rsid w:val="00C06C4F"/>
    <w:rsid w:val="00C105EF"/>
    <w:rsid w:val="00C13345"/>
    <w:rsid w:val="00C13ABA"/>
    <w:rsid w:val="00C13FEE"/>
    <w:rsid w:val="00C15494"/>
    <w:rsid w:val="00C15BED"/>
    <w:rsid w:val="00C16E8A"/>
    <w:rsid w:val="00C212B0"/>
    <w:rsid w:val="00C24CC3"/>
    <w:rsid w:val="00C31CFC"/>
    <w:rsid w:val="00C3273F"/>
    <w:rsid w:val="00C36667"/>
    <w:rsid w:val="00C42187"/>
    <w:rsid w:val="00C422EA"/>
    <w:rsid w:val="00C46FD3"/>
    <w:rsid w:val="00C503D2"/>
    <w:rsid w:val="00C50D04"/>
    <w:rsid w:val="00C51423"/>
    <w:rsid w:val="00C54977"/>
    <w:rsid w:val="00C57253"/>
    <w:rsid w:val="00C578C7"/>
    <w:rsid w:val="00C62D14"/>
    <w:rsid w:val="00C637B7"/>
    <w:rsid w:val="00C63EB9"/>
    <w:rsid w:val="00C65363"/>
    <w:rsid w:val="00C67DAE"/>
    <w:rsid w:val="00C72FFD"/>
    <w:rsid w:val="00C749F7"/>
    <w:rsid w:val="00C8078A"/>
    <w:rsid w:val="00C86A49"/>
    <w:rsid w:val="00C9216E"/>
    <w:rsid w:val="00C9263B"/>
    <w:rsid w:val="00C957A7"/>
    <w:rsid w:val="00CA219D"/>
    <w:rsid w:val="00CA6816"/>
    <w:rsid w:val="00CA75EA"/>
    <w:rsid w:val="00CA7ADA"/>
    <w:rsid w:val="00CB0D84"/>
    <w:rsid w:val="00CB19AC"/>
    <w:rsid w:val="00CB1A1B"/>
    <w:rsid w:val="00CB2CBE"/>
    <w:rsid w:val="00CB35D5"/>
    <w:rsid w:val="00CB4F22"/>
    <w:rsid w:val="00CB58FA"/>
    <w:rsid w:val="00CC15DC"/>
    <w:rsid w:val="00CC2A0B"/>
    <w:rsid w:val="00CC2D97"/>
    <w:rsid w:val="00CC3215"/>
    <w:rsid w:val="00CC54BB"/>
    <w:rsid w:val="00CC5DD9"/>
    <w:rsid w:val="00CD0965"/>
    <w:rsid w:val="00CD31A1"/>
    <w:rsid w:val="00CD4CDE"/>
    <w:rsid w:val="00CD5FC1"/>
    <w:rsid w:val="00CE2452"/>
    <w:rsid w:val="00CE3386"/>
    <w:rsid w:val="00CE4696"/>
    <w:rsid w:val="00CE60E1"/>
    <w:rsid w:val="00CF1AFC"/>
    <w:rsid w:val="00CF26EB"/>
    <w:rsid w:val="00CF41E7"/>
    <w:rsid w:val="00D038D8"/>
    <w:rsid w:val="00D04997"/>
    <w:rsid w:val="00D06044"/>
    <w:rsid w:val="00D067B9"/>
    <w:rsid w:val="00D17E53"/>
    <w:rsid w:val="00D21337"/>
    <w:rsid w:val="00D22303"/>
    <w:rsid w:val="00D310A1"/>
    <w:rsid w:val="00D36B45"/>
    <w:rsid w:val="00D374C2"/>
    <w:rsid w:val="00D40F08"/>
    <w:rsid w:val="00D41E91"/>
    <w:rsid w:val="00D44C31"/>
    <w:rsid w:val="00D462FE"/>
    <w:rsid w:val="00D502B6"/>
    <w:rsid w:val="00D55B99"/>
    <w:rsid w:val="00D63A8C"/>
    <w:rsid w:val="00D63F25"/>
    <w:rsid w:val="00D64CBA"/>
    <w:rsid w:val="00D6693D"/>
    <w:rsid w:val="00D734B1"/>
    <w:rsid w:val="00D76178"/>
    <w:rsid w:val="00D82253"/>
    <w:rsid w:val="00D826E5"/>
    <w:rsid w:val="00D8621D"/>
    <w:rsid w:val="00D9000D"/>
    <w:rsid w:val="00D902C9"/>
    <w:rsid w:val="00D91446"/>
    <w:rsid w:val="00D920D0"/>
    <w:rsid w:val="00D92772"/>
    <w:rsid w:val="00D93AFA"/>
    <w:rsid w:val="00D95013"/>
    <w:rsid w:val="00D977A9"/>
    <w:rsid w:val="00DA1481"/>
    <w:rsid w:val="00DA22A1"/>
    <w:rsid w:val="00DA367D"/>
    <w:rsid w:val="00DA4D4D"/>
    <w:rsid w:val="00DA7946"/>
    <w:rsid w:val="00DB3215"/>
    <w:rsid w:val="00DB5932"/>
    <w:rsid w:val="00DB5ABA"/>
    <w:rsid w:val="00DB71C4"/>
    <w:rsid w:val="00DC2F29"/>
    <w:rsid w:val="00DC5A77"/>
    <w:rsid w:val="00DD0903"/>
    <w:rsid w:val="00DD1064"/>
    <w:rsid w:val="00DE0827"/>
    <w:rsid w:val="00DE1766"/>
    <w:rsid w:val="00DE734B"/>
    <w:rsid w:val="00DE7675"/>
    <w:rsid w:val="00DF2246"/>
    <w:rsid w:val="00DF5166"/>
    <w:rsid w:val="00DF5FF2"/>
    <w:rsid w:val="00E00A0D"/>
    <w:rsid w:val="00E01C1E"/>
    <w:rsid w:val="00E0373B"/>
    <w:rsid w:val="00E10170"/>
    <w:rsid w:val="00E11EC2"/>
    <w:rsid w:val="00E15672"/>
    <w:rsid w:val="00E20F9A"/>
    <w:rsid w:val="00E2338B"/>
    <w:rsid w:val="00E26F60"/>
    <w:rsid w:val="00E347AE"/>
    <w:rsid w:val="00E4008B"/>
    <w:rsid w:val="00E401D9"/>
    <w:rsid w:val="00E4031A"/>
    <w:rsid w:val="00E406D0"/>
    <w:rsid w:val="00E40BC6"/>
    <w:rsid w:val="00E410B6"/>
    <w:rsid w:val="00E41CFC"/>
    <w:rsid w:val="00E41FA0"/>
    <w:rsid w:val="00E42351"/>
    <w:rsid w:val="00E44FE0"/>
    <w:rsid w:val="00E47881"/>
    <w:rsid w:val="00E50581"/>
    <w:rsid w:val="00E5061B"/>
    <w:rsid w:val="00E52BAA"/>
    <w:rsid w:val="00E53FF5"/>
    <w:rsid w:val="00E54BCE"/>
    <w:rsid w:val="00E54BE9"/>
    <w:rsid w:val="00E559D2"/>
    <w:rsid w:val="00E628F3"/>
    <w:rsid w:val="00E62B39"/>
    <w:rsid w:val="00E6377B"/>
    <w:rsid w:val="00E6401B"/>
    <w:rsid w:val="00E65F73"/>
    <w:rsid w:val="00E72D54"/>
    <w:rsid w:val="00E738BC"/>
    <w:rsid w:val="00E74DB6"/>
    <w:rsid w:val="00E76AA1"/>
    <w:rsid w:val="00E80530"/>
    <w:rsid w:val="00E80819"/>
    <w:rsid w:val="00E80B60"/>
    <w:rsid w:val="00E83465"/>
    <w:rsid w:val="00E90347"/>
    <w:rsid w:val="00E90436"/>
    <w:rsid w:val="00E90F72"/>
    <w:rsid w:val="00E93EEC"/>
    <w:rsid w:val="00E9689B"/>
    <w:rsid w:val="00EA033E"/>
    <w:rsid w:val="00EA0FDD"/>
    <w:rsid w:val="00EA2B33"/>
    <w:rsid w:val="00EA2B36"/>
    <w:rsid w:val="00EA7178"/>
    <w:rsid w:val="00EB10CE"/>
    <w:rsid w:val="00EB2B52"/>
    <w:rsid w:val="00EB3640"/>
    <w:rsid w:val="00EC5B97"/>
    <w:rsid w:val="00EC733B"/>
    <w:rsid w:val="00ED14F8"/>
    <w:rsid w:val="00ED22EA"/>
    <w:rsid w:val="00ED2F21"/>
    <w:rsid w:val="00ED3C53"/>
    <w:rsid w:val="00EE41A1"/>
    <w:rsid w:val="00EE4BCC"/>
    <w:rsid w:val="00EF26F4"/>
    <w:rsid w:val="00EF3ABE"/>
    <w:rsid w:val="00EF3DDB"/>
    <w:rsid w:val="00EF7B52"/>
    <w:rsid w:val="00F02A64"/>
    <w:rsid w:val="00F02FA5"/>
    <w:rsid w:val="00F03ABA"/>
    <w:rsid w:val="00F04CF5"/>
    <w:rsid w:val="00F075FC"/>
    <w:rsid w:val="00F07C5F"/>
    <w:rsid w:val="00F13022"/>
    <w:rsid w:val="00F213DC"/>
    <w:rsid w:val="00F23E06"/>
    <w:rsid w:val="00F23FDF"/>
    <w:rsid w:val="00F24048"/>
    <w:rsid w:val="00F24438"/>
    <w:rsid w:val="00F26494"/>
    <w:rsid w:val="00F30339"/>
    <w:rsid w:val="00F311F5"/>
    <w:rsid w:val="00F318F1"/>
    <w:rsid w:val="00F342A1"/>
    <w:rsid w:val="00F35729"/>
    <w:rsid w:val="00F367EF"/>
    <w:rsid w:val="00F37E67"/>
    <w:rsid w:val="00F40316"/>
    <w:rsid w:val="00F41D87"/>
    <w:rsid w:val="00F434CF"/>
    <w:rsid w:val="00F44631"/>
    <w:rsid w:val="00F468AE"/>
    <w:rsid w:val="00F502FD"/>
    <w:rsid w:val="00F50A0B"/>
    <w:rsid w:val="00F50EFB"/>
    <w:rsid w:val="00F5432C"/>
    <w:rsid w:val="00F57179"/>
    <w:rsid w:val="00F60373"/>
    <w:rsid w:val="00F64121"/>
    <w:rsid w:val="00F64FB0"/>
    <w:rsid w:val="00F67D4B"/>
    <w:rsid w:val="00F71DEA"/>
    <w:rsid w:val="00F75878"/>
    <w:rsid w:val="00F75DE6"/>
    <w:rsid w:val="00F8090A"/>
    <w:rsid w:val="00F8130B"/>
    <w:rsid w:val="00F82C39"/>
    <w:rsid w:val="00F8389F"/>
    <w:rsid w:val="00F869E0"/>
    <w:rsid w:val="00F9146B"/>
    <w:rsid w:val="00FA5EEB"/>
    <w:rsid w:val="00FB5F04"/>
    <w:rsid w:val="00FC03C4"/>
    <w:rsid w:val="00FC0DAE"/>
    <w:rsid w:val="00FC1622"/>
    <w:rsid w:val="00FC7397"/>
    <w:rsid w:val="00FC7BC8"/>
    <w:rsid w:val="00FD2070"/>
    <w:rsid w:val="00FD24BE"/>
    <w:rsid w:val="00FD4D69"/>
    <w:rsid w:val="00FD6D5F"/>
    <w:rsid w:val="00FD702F"/>
    <w:rsid w:val="00FD79D4"/>
    <w:rsid w:val="00FE149D"/>
    <w:rsid w:val="00FE3110"/>
    <w:rsid w:val="00FE6B87"/>
    <w:rsid w:val="00FE7ACC"/>
    <w:rsid w:val="00FF3A06"/>
    <w:rsid w:val="00FF50F6"/>
    <w:rsid w:val="00FF64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D7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132D7B"/>
    <w:rPr>
      <w:b/>
      <w:bCs/>
    </w:rPr>
  </w:style>
  <w:style w:type="paragraph" w:styleId="a4">
    <w:name w:val="annotation text"/>
    <w:basedOn w:val="a"/>
    <w:link w:val="Char0"/>
    <w:uiPriority w:val="99"/>
    <w:unhideWhenUsed/>
    <w:qFormat/>
    <w:rsid w:val="00132D7B"/>
    <w:pPr>
      <w:jc w:val="left"/>
    </w:pPr>
  </w:style>
  <w:style w:type="paragraph" w:styleId="a5">
    <w:name w:val="Document Map"/>
    <w:basedOn w:val="a"/>
    <w:link w:val="Char1"/>
    <w:uiPriority w:val="99"/>
    <w:unhideWhenUsed/>
    <w:qFormat/>
    <w:rsid w:val="00132D7B"/>
    <w:rPr>
      <w:rFonts w:ascii="宋体"/>
      <w:sz w:val="18"/>
      <w:szCs w:val="18"/>
    </w:rPr>
  </w:style>
  <w:style w:type="paragraph" w:styleId="a6">
    <w:name w:val="Balloon Text"/>
    <w:basedOn w:val="a"/>
    <w:link w:val="Char2"/>
    <w:uiPriority w:val="99"/>
    <w:unhideWhenUsed/>
    <w:qFormat/>
    <w:rsid w:val="00132D7B"/>
    <w:rPr>
      <w:sz w:val="18"/>
      <w:szCs w:val="18"/>
    </w:rPr>
  </w:style>
  <w:style w:type="paragraph" w:styleId="a7">
    <w:name w:val="footer"/>
    <w:basedOn w:val="a"/>
    <w:link w:val="Char3"/>
    <w:uiPriority w:val="99"/>
    <w:unhideWhenUsed/>
    <w:rsid w:val="00132D7B"/>
    <w:pPr>
      <w:tabs>
        <w:tab w:val="center" w:pos="4153"/>
        <w:tab w:val="right" w:pos="8306"/>
      </w:tabs>
      <w:snapToGrid w:val="0"/>
      <w:jc w:val="left"/>
    </w:pPr>
    <w:rPr>
      <w:rFonts w:ascii="Calibri" w:hAnsi="Calibri"/>
      <w:sz w:val="18"/>
      <w:szCs w:val="18"/>
    </w:rPr>
  </w:style>
  <w:style w:type="paragraph" w:styleId="a8">
    <w:name w:val="header"/>
    <w:basedOn w:val="a"/>
    <w:link w:val="Char4"/>
    <w:uiPriority w:val="99"/>
    <w:unhideWhenUsed/>
    <w:qFormat/>
    <w:rsid w:val="00132D7B"/>
    <w:pPr>
      <w:pBdr>
        <w:bottom w:val="single" w:sz="6" w:space="1" w:color="auto"/>
      </w:pBdr>
      <w:tabs>
        <w:tab w:val="center" w:pos="4153"/>
        <w:tab w:val="right" w:pos="8306"/>
      </w:tabs>
      <w:snapToGrid w:val="0"/>
      <w:jc w:val="center"/>
    </w:pPr>
    <w:rPr>
      <w:rFonts w:ascii="Calibri" w:hAnsi="Calibri"/>
      <w:sz w:val="18"/>
      <w:szCs w:val="18"/>
    </w:rPr>
  </w:style>
  <w:style w:type="character" w:styleId="a9">
    <w:name w:val="annotation reference"/>
    <w:basedOn w:val="a0"/>
    <w:uiPriority w:val="99"/>
    <w:unhideWhenUsed/>
    <w:qFormat/>
    <w:rsid w:val="00132D7B"/>
    <w:rPr>
      <w:sz w:val="21"/>
      <w:szCs w:val="21"/>
    </w:rPr>
  </w:style>
  <w:style w:type="character" w:customStyle="1" w:styleId="Char4">
    <w:name w:val="页眉 Char"/>
    <w:basedOn w:val="a0"/>
    <w:link w:val="a8"/>
    <w:uiPriority w:val="99"/>
    <w:semiHidden/>
    <w:rsid w:val="00132D7B"/>
    <w:rPr>
      <w:sz w:val="18"/>
      <w:szCs w:val="18"/>
    </w:rPr>
  </w:style>
  <w:style w:type="character" w:customStyle="1" w:styleId="Char3">
    <w:name w:val="页脚 Char"/>
    <w:basedOn w:val="a0"/>
    <w:link w:val="a7"/>
    <w:uiPriority w:val="99"/>
    <w:qFormat/>
    <w:rsid w:val="00132D7B"/>
    <w:rPr>
      <w:sz w:val="18"/>
      <w:szCs w:val="18"/>
    </w:rPr>
  </w:style>
  <w:style w:type="character" w:customStyle="1" w:styleId="Char2">
    <w:name w:val="批注框文本 Char"/>
    <w:basedOn w:val="a0"/>
    <w:link w:val="a6"/>
    <w:uiPriority w:val="99"/>
    <w:semiHidden/>
    <w:qFormat/>
    <w:rsid w:val="00132D7B"/>
    <w:rPr>
      <w:rFonts w:ascii="Times New Roman" w:eastAsia="宋体" w:hAnsi="Times New Roman" w:cs="Times New Roman"/>
      <w:sz w:val="18"/>
      <w:szCs w:val="18"/>
    </w:rPr>
  </w:style>
  <w:style w:type="paragraph" w:customStyle="1" w:styleId="1">
    <w:name w:val="列出段落1"/>
    <w:basedOn w:val="a"/>
    <w:uiPriority w:val="34"/>
    <w:qFormat/>
    <w:rsid w:val="00132D7B"/>
    <w:pPr>
      <w:ind w:firstLineChars="200" w:firstLine="420"/>
    </w:pPr>
    <w:rPr>
      <w:rFonts w:ascii="Calibri" w:hAnsi="Calibri"/>
      <w:szCs w:val="22"/>
    </w:rPr>
  </w:style>
  <w:style w:type="character" w:customStyle="1" w:styleId="Char0">
    <w:name w:val="批注文字 Char"/>
    <w:basedOn w:val="a0"/>
    <w:link w:val="a4"/>
    <w:uiPriority w:val="99"/>
    <w:semiHidden/>
    <w:qFormat/>
    <w:rsid w:val="00132D7B"/>
    <w:rPr>
      <w:rFonts w:ascii="Times New Roman" w:hAnsi="Times New Roman"/>
      <w:kern w:val="2"/>
      <w:sz w:val="21"/>
      <w:szCs w:val="24"/>
    </w:rPr>
  </w:style>
  <w:style w:type="character" w:customStyle="1" w:styleId="Char">
    <w:name w:val="批注主题 Char"/>
    <w:basedOn w:val="Char0"/>
    <w:link w:val="a3"/>
    <w:uiPriority w:val="99"/>
    <w:semiHidden/>
    <w:qFormat/>
    <w:rsid w:val="00132D7B"/>
    <w:rPr>
      <w:rFonts w:ascii="Times New Roman" w:hAnsi="Times New Roman"/>
      <w:b/>
      <w:bCs/>
      <w:kern w:val="2"/>
      <w:sz w:val="21"/>
      <w:szCs w:val="24"/>
    </w:rPr>
  </w:style>
  <w:style w:type="character" w:customStyle="1" w:styleId="Char1">
    <w:name w:val="文档结构图 Char"/>
    <w:basedOn w:val="a0"/>
    <w:link w:val="a5"/>
    <w:uiPriority w:val="99"/>
    <w:semiHidden/>
    <w:qFormat/>
    <w:rsid w:val="00132D7B"/>
    <w:rPr>
      <w:rFonts w:ascii="宋体" w:hAnsi="Times New Roman"/>
      <w:kern w:val="2"/>
      <w:sz w:val="18"/>
      <w:szCs w:val="18"/>
    </w:rPr>
  </w:style>
  <w:style w:type="character" w:customStyle="1" w:styleId="10">
    <w:name w:val="标题 1 字符"/>
    <w:basedOn w:val="a0"/>
    <w:uiPriority w:val="9"/>
    <w:qFormat/>
    <w:rsid w:val="00132D7B"/>
    <w:rPr>
      <w:b/>
      <w:bCs/>
      <w:kern w:val="44"/>
      <w:sz w:val="44"/>
      <w:szCs w:val="44"/>
    </w:rPr>
  </w:style>
  <w:style w:type="paragraph" w:styleId="aa">
    <w:name w:val="Revision"/>
    <w:hidden/>
    <w:uiPriority w:val="99"/>
    <w:semiHidden/>
    <w:rsid w:val="009F3191"/>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987392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2018-12-24T19:18:00Z</cp:lastPrinted>
  <dcterms:created xsi:type="dcterms:W3CDTF">2023-02-11T02:35:00Z</dcterms:created>
  <dcterms:modified xsi:type="dcterms:W3CDTF">2023-02-16T09:37:00Z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